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8B" w:rsidRPr="002C595B" w:rsidRDefault="00F14C8B" w:rsidP="000D2278">
      <w:pPr>
        <w:pStyle w:val="Heading1"/>
        <w:ind w:right="99"/>
        <w:rPr>
          <w:lang w:val="en-CA"/>
        </w:rPr>
      </w:pPr>
    </w:p>
    <w:p w:rsidR="006469D2" w:rsidRDefault="00027792">
      <w:pPr>
        <w:pStyle w:val="Heading1"/>
        <w:ind w:right="99"/>
        <w:jc w:val="center"/>
        <w:rPr>
          <w:b w:val="0"/>
          <w:bCs w:val="0"/>
        </w:rPr>
      </w:pPr>
      <w:r>
        <w:t>Record of Discussion</w:t>
      </w:r>
    </w:p>
    <w:p w:rsidR="006469D2" w:rsidRDefault="00B7122C">
      <w:pPr>
        <w:ind w:right="104"/>
        <w:jc w:val="center"/>
        <w:rPr>
          <w:rFonts w:ascii="Calibri" w:eastAsia="Calibri" w:hAnsi="Calibri" w:cs="Calibri"/>
          <w:sz w:val="24"/>
          <w:szCs w:val="24"/>
        </w:rPr>
      </w:pPr>
      <w:r>
        <w:rPr>
          <w:rFonts w:ascii="Calibri" w:eastAsia="Calibri" w:hAnsi="Calibri" w:cs="Calibri"/>
          <w:b/>
          <w:bCs/>
          <w:sz w:val="24"/>
          <w:szCs w:val="24"/>
        </w:rPr>
        <w:t>School</w:t>
      </w:r>
      <w:r>
        <w:rPr>
          <w:rFonts w:ascii="Calibri" w:eastAsia="Calibri" w:hAnsi="Calibri" w:cs="Calibri"/>
          <w:b/>
          <w:bCs/>
          <w:spacing w:val="-1"/>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z w:val="24"/>
          <w:szCs w:val="24"/>
        </w:rPr>
        <w:t>lth</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oo</w:t>
      </w:r>
      <w:r>
        <w:rPr>
          <w:rFonts w:ascii="Calibri" w:eastAsia="Calibri" w:hAnsi="Calibri" w:cs="Calibri"/>
          <w:b/>
          <w:bCs/>
          <w:spacing w:val="-2"/>
          <w:sz w:val="24"/>
          <w:szCs w:val="24"/>
        </w:rPr>
        <w:t>r</w:t>
      </w:r>
      <w:r>
        <w:rPr>
          <w:rFonts w:ascii="Calibri" w:eastAsia="Calibri" w:hAnsi="Calibri" w:cs="Calibri"/>
          <w:b/>
          <w:bCs/>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m</w:t>
      </w:r>
      <w:r>
        <w:rPr>
          <w:rFonts w:ascii="Calibri" w:eastAsia="Calibri" w:hAnsi="Calibri" w:cs="Calibri"/>
          <w:b/>
          <w:bCs/>
          <w:sz w:val="24"/>
          <w:szCs w:val="24"/>
        </w:rPr>
        <w:t>it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 xml:space="preserve">e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1"/>
          <w:sz w:val="24"/>
          <w:szCs w:val="24"/>
        </w:rPr>
        <w:t>i</w:t>
      </w:r>
      <w:r w:rsidR="0007466E">
        <w:rPr>
          <w:rFonts w:ascii="Calibri" w:eastAsia="Calibri" w:hAnsi="Calibri" w:cs="Calibri"/>
          <w:b/>
          <w:bCs/>
          <w:sz w:val="24"/>
          <w:szCs w:val="24"/>
        </w:rPr>
        <w:t>ng</w:t>
      </w:r>
    </w:p>
    <w:p w:rsidR="005446CA" w:rsidRPr="00027792" w:rsidRDefault="004A143B" w:rsidP="00027792">
      <w:pPr>
        <w:ind w:right="95"/>
        <w:jc w:val="center"/>
        <w:rPr>
          <w:rFonts w:ascii="Calibri" w:eastAsia="Calibri" w:hAnsi="Calibri" w:cs="Calibri"/>
          <w:b/>
          <w:sz w:val="24"/>
          <w:szCs w:val="24"/>
        </w:rPr>
      </w:pPr>
      <w:r>
        <w:rPr>
          <w:rFonts w:ascii="Calibri" w:eastAsia="Calibri" w:hAnsi="Calibri" w:cs="Calibri"/>
          <w:b/>
          <w:sz w:val="24"/>
          <w:szCs w:val="24"/>
        </w:rPr>
        <w:t>November 10</w:t>
      </w:r>
      <w:r w:rsidR="00781F68">
        <w:rPr>
          <w:rFonts w:ascii="Calibri" w:eastAsia="Calibri" w:hAnsi="Calibri" w:cs="Calibri"/>
          <w:b/>
          <w:sz w:val="24"/>
          <w:szCs w:val="24"/>
        </w:rPr>
        <w:t xml:space="preserve"> </w:t>
      </w:r>
      <w:r w:rsidR="000F6618">
        <w:rPr>
          <w:rFonts w:ascii="Calibri" w:eastAsia="Calibri" w:hAnsi="Calibri" w:cs="Calibri"/>
          <w:b/>
          <w:sz w:val="24"/>
          <w:szCs w:val="24"/>
        </w:rPr>
        <w:t>2020</w:t>
      </w:r>
      <w:r w:rsidR="00357815" w:rsidRPr="00027792">
        <w:rPr>
          <w:rFonts w:ascii="Calibri" w:eastAsia="Calibri" w:hAnsi="Calibri" w:cs="Calibri"/>
          <w:b/>
          <w:spacing w:val="-4"/>
          <w:sz w:val="24"/>
          <w:szCs w:val="24"/>
        </w:rPr>
        <w:t xml:space="preserve">            </w:t>
      </w:r>
    </w:p>
    <w:p w:rsidR="006469D2" w:rsidRDefault="006469D2">
      <w:pPr>
        <w:spacing w:line="200" w:lineRule="exact"/>
        <w:rPr>
          <w:sz w:val="20"/>
          <w:szCs w:val="20"/>
        </w:rPr>
      </w:pPr>
    </w:p>
    <w:p w:rsidR="006469D2" w:rsidRDefault="00CF63DB" w:rsidP="00CF63DB">
      <w:pPr>
        <w:spacing w:line="403" w:lineRule="auto"/>
        <w:ind w:left="216"/>
        <w:rPr>
          <w:rFonts w:ascii="Calibri" w:eastAsia="Calibri" w:hAnsi="Calibri" w:cs="Calibri"/>
          <w:sz w:val="24"/>
          <w:szCs w:val="24"/>
        </w:rPr>
      </w:pPr>
      <w:r w:rsidRPr="00CF63DB">
        <w:rPr>
          <w:b/>
          <w:sz w:val="24"/>
          <w:szCs w:val="24"/>
        </w:rPr>
        <w:t>Co-</w:t>
      </w:r>
      <w:r w:rsidR="00B7122C" w:rsidRPr="00CF63DB">
        <w:rPr>
          <w:b/>
          <w:sz w:val="24"/>
          <w:szCs w:val="24"/>
        </w:rPr>
        <w:t>Chair</w:t>
      </w:r>
      <w:r w:rsidRPr="00CF63DB">
        <w:rPr>
          <w:b/>
          <w:sz w:val="24"/>
          <w:szCs w:val="24"/>
        </w:rPr>
        <w:t>s</w:t>
      </w:r>
      <w:r w:rsidR="00D80858" w:rsidRPr="00CF63DB">
        <w:rPr>
          <w:b/>
          <w:sz w:val="24"/>
          <w:szCs w:val="24"/>
        </w:rPr>
        <w:t xml:space="preserve">: </w:t>
      </w:r>
      <w:r w:rsidR="00781F68" w:rsidRPr="00CF63DB">
        <w:rPr>
          <w:b/>
          <w:sz w:val="24"/>
          <w:szCs w:val="24"/>
        </w:rPr>
        <w:t>Cassandra Sullivan</w:t>
      </w:r>
      <w:r w:rsidR="00B7122C" w:rsidRPr="00CF63DB">
        <w:rPr>
          <w:b/>
          <w:sz w:val="24"/>
          <w:szCs w:val="24"/>
        </w:rPr>
        <w:t xml:space="preserve"> (</w:t>
      </w:r>
      <w:r w:rsidR="00781F68" w:rsidRPr="00CF63DB">
        <w:rPr>
          <w:b/>
          <w:sz w:val="24"/>
          <w:szCs w:val="24"/>
        </w:rPr>
        <w:t>BC</w:t>
      </w:r>
      <w:r w:rsidR="004B77F4" w:rsidRPr="00CF63DB">
        <w:rPr>
          <w:b/>
          <w:sz w:val="24"/>
          <w:szCs w:val="24"/>
        </w:rPr>
        <w:t>), Sterling Carruthers (PE)</w:t>
      </w:r>
      <w:r w:rsidR="004B77F4">
        <w:rPr>
          <w:rStyle w:val="BodyTextChar"/>
        </w:rPr>
        <w:t xml:space="preserve"> </w:t>
      </w:r>
      <w:r w:rsidR="000C23EB" w:rsidRPr="004B77F4">
        <w:rPr>
          <w:rStyle w:val="BodyTextChar"/>
        </w:rPr>
        <w:br/>
      </w:r>
      <w:r w:rsidR="00B7122C">
        <w:rPr>
          <w:rFonts w:ascii="Calibri" w:eastAsia="Calibri" w:hAnsi="Calibri" w:cs="Calibri"/>
          <w:b/>
          <w:bCs/>
          <w:sz w:val="24"/>
          <w:szCs w:val="24"/>
        </w:rPr>
        <w:t>P</w:t>
      </w:r>
      <w:r w:rsidR="00B7122C">
        <w:rPr>
          <w:rFonts w:ascii="Calibri" w:eastAsia="Calibri" w:hAnsi="Calibri" w:cs="Calibri"/>
          <w:b/>
          <w:bCs/>
          <w:spacing w:val="-2"/>
          <w:sz w:val="24"/>
          <w:szCs w:val="24"/>
        </w:rPr>
        <w:t>a</w:t>
      </w:r>
      <w:r w:rsidR="00B7122C">
        <w:rPr>
          <w:rFonts w:ascii="Calibri" w:eastAsia="Calibri" w:hAnsi="Calibri" w:cs="Calibri"/>
          <w:b/>
          <w:bCs/>
          <w:sz w:val="24"/>
          <w:szCs w:val="24"/>
        </w:rPr>
        <w:t>r</w:t>
      </w:r>
      <w:r w:rsidR="00B7122C">
        <w:rPr>
          <w:rFonts w:ascii="Calibri" w:eastAsia="Calibri" w:hAnsi="Calibri" w:cs="Calibri"/>
          <w:b/>
          <w:bCs/>
          <w:spacing w:val="-2"/>
          <w:sz w:val="24"/>
          <w:szCs w:val="24"/>
        </w:rPr>
        <w:t>t</w:t>
      </w:r>
      <w:r w:rsidR="00B7122C">
        <w:rPr>
          <w:rFonts w:ascii="Calibri" w:eastAsia="Calibri" w:hAnsi="Calibri" w:cs="Calibri"/>
          <w:b/>
          <w:bCs/>
          <w:sz w:val="24"/>
          <w:szCs w:val="24"/>
        </w:rPr>
        <w:t>ic</w:t>
      </w:r>
      <w:r w:rsidR="00B7122C">
        <w:rPr>
          <w:rFonts w:ascii="Calibri" w:eastAsia="Calibri" w:hAnsi="Calibri" w:cs="Calibri"/>
          <w:b/>
          <w:bCs/>
          <w:spacing w:val="-1"/>
          <w:sz w:val="24"/>
          <w:szCs w:val="24"/>
        </w:rPr>
        <w:t>i</w:t>
      </w:r>
      <w:r w:rsidR="00B7122C">
        <w:rPr>
          <w:rFonts w:ascii="Calibri" w:eastAsia="Calibri" w:hAnsi="Calibri" w:cs="Calibri"/>
          <w:b/>
          <w:bCs/>
          <w:sz w:val="24"/>
          <w:szCs w:val="24"/>
        </w:rPr>
        <w:t>p</w:t>
      </w:r>
      <w:r w:rsidR="00B7122C">
        <w:rPr>
          <w:rFonts w:ascii="Calibri" w:eastAsia="Calibri" w:hAnsi="Calibri" w:cs="Calibri"/>
          <w:b/>
          <w:bCs/>
          <w:spacing w:val="-1"/>
          <w:sz w:val="24"/>
          <w:szCs w:val="24"/>
        </w:rPr>
        <w:t>a</w:t>
      </w:r>
      <w:r w:rsidR="00B7122C">
        <w:rPr>
          <w:rFonts w:ascii="Calibri" w:eastAsia="Calibri" w:hAnsi="Calibri" w:cs="Calibri"/>
          <w:b/>
          <w:bCs/>
          <w:sz w:val="24"/>
          <w:szCs w:val="24"/>
        </w:rPr>
        <w:t>nts:</w:t>
      </w:r>
    </w:p>
    <w:tbl>
      <w:tblPr>
        <w:tblW w:w="0" w:type="auto"/>
        <w:tblInd w:w="106" w:type="dxa"/>
        <w:tblLayout w:type="fixed"/>
        <w:tblCellMar>
          <w:left w:w="0" w:type="dxa"/>
          <w:right w:w="0" w:type="dxa"/>
        </w:tblCellMar>
        <w:tblLook w:val="01E0" w:firstRow="1" w:lastRow="1" w:firstColumn="1" w:lastColumn="1" w:noHBand="0" w:noVBand="0"/>
      </w:tblPr>
      <w:tblGrid>
        <w:gridCol w:w="3770"/>
        <w:gridCol w:w="5914"/>
      </w:tblGrid>
      <w:tr w:rsidR="006469D2" w:rsidTr="004B77F4">
        <w:trPr>
          <w:trHeight w:hRule="exact" w:val="302"/>
        </w:trPr>
        <w:tc>
          <w:tcPr>
            <w:tcW w:w="3770"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753609">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Jurisdiction</w:t>
            </w:r>
          </w:p>
        </w:tc>
        <w:tc>
          <w:tcPr>
            <w:tcW w:w="5914"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753609">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Representative</w:t>
            </w:r>
          </w:p>
        </w:tc>
      </w:tr>
      <w:tr w:rsidR="006469D2" w:rsidTr="001620EC">
        <w:trPr>
          <w:trHeight w:hRule="exact" w:val="319"/>
        </w:trPr>
        <w:tc>
          <w:tcPr>
            <w:tcW w:w="3770"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2" w:lineRule="exact"/>
              <w:ind w:left="102"/>
              <w:rPr>
                <w:rFonts w:ascii="Calibri" w:eastAsia="Calibri" w:hAnsi="Calibri" w:cs="Calibri"/>
                <w:sz w:val="24"/>
                <w:szCs w:val="24"/>
              </w:rPr>
            </w:pPr>
            <w:bookmarkStart w:id="0" w:name="_GoBack"/>
            <w:r>
              <w:rPr>
                <w:rFonts w:ascii="Calibri" w:eastAsia="Calibri" w:hAnsi="Calibri" w:cs="Calibri"/>
                <w:spacing w:val="-1"/>
                <w:sz w:val="24"/>
                <w:szCs w:val="24"/>
              </w:rPr>
              <w:t>BC</w:t>
            </w:r>
          </w:p>
        </w:tc>
        <w:tc>
          <w:tcPr>
            <w:tcW w:w="5914" w:type="dxa"/>
            <w:tcBorders>
              <w:top w:val="single" w:sz="5" w:space="0" w:color="000000"/>
              <w:left w:val="single" w:sz="5" w:space="0" w:color="000000"/>
              <w:bottom w:val="single" w:sz="5" w:space="0" w:color="000000"/>
              <w:right w:val="single" w:sz="5" w:space="0" w:color="000000"/>
            </w:tcBorders>
          </w:tcPr>
          <w:p w:rsidR="006469D2" w:rsidRDefault="009C3884" w:rsidP="009C3884">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A207EB">
              <w:rPr>
                <w:rFonts w:ascii="Calibri" w:eastAsia="Calibri" w:hAnsi="Calibri" w:cs="Calibri"/>
                <w:sz w:val="24"/>
                <w:szCs w:val="24"/>
              </w:rPr>
              <w:t>Cassandra Sullivan</w:t>
            </w:r>
            <w:r w:rsidR="00AA4F33">
              <w:rPr>
                <w:rFonts w:ascii="Calibri" w:eastAsia="Calibri" w:hAnsi="Calibri" w:cs="Calibri"/>
                <w:sz w:val="24"/>
                <w:szCs w:val="24"/>
              </w:rPr>
              <w:br/>
            </w:r>
            <w:r w:rsidR="0033265B">
              <w:rPr>
                <w:rFonts w:ascii="Calibri" w:eastAsia="Calibri" w:hAnsi="Calibri" w:cs="Calibri"/>
                <w:sz w:val="24"/>
                <w:szCs w:val="24"/>
              </w:rPr>
              <w:t xml:space="preserve"> </w:t>
            </w:r>
          </w:p>
        </w:tc>
      </w:tr>
      <w:bookmarkEnd w:id="0"/>
      <w:tr w:rsidR="006469D2" w:rsidTr="00BF4114">
        <w:trPr>
          <w:trHeight w:hRule="exact" w:val="364"/>
        </w:trPr>
        <w:tc>
          <w:tcPr>
            <w:tcW w:w="3770"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AB</w:t>
            </w:r>
          </w:p>
        </w:tc>
        <w:tc>
          <w:tcPr>
            <w:tcW w:w="5914" w:type="dxa"/>
            <w:tcBorders>
              <w:top w:val="single" w:sz="5" w:space="0" w:color="000000"/>
              <w:left w:val="single" w:sz="5" w:space="0" w:color="000000"/>
              <w:bottom w:val="single" w:sz="5" w:space="0" w:color="000000"/>
              <w:right w:val="single" w:sz="5" w:space="0" w:color="000000"/>
            </w:tcBorders>
          </w:tcPr>
          <w:p w:rsidR="006469D2" w:rsidRDefault="009C3884" w:rsidP="009C3884">
            <w:pPr>
              <w:pStyle w:val="TableParagraph"/>
              <w:spacing w:before="1" w:line="292" w:lineRule="exact"/>
              <w:rPr>
                <w:rFonts w:ascii="Calibri" w:eastAsia="Calibri" w:hAnsi="Calibri" w:cs="Calibri"/>
                <w:sz w:val="24"/>
                <w:szCs w:val="24"/>
              </w:rPr>
            </w:pPr>
            <w:r>
              <w:rPr>
                <w:rFonts w:ascii="Calibri" w:eastAsia="Calibri" w:hAnsi="Calibri" w:cs="Calibri"/>
                <w:sz w:val="24"/>
                <w:szCs w:val="24"/>
              </w:rPr>
              <w:t xml:space="preserve"> </w:t>
            </w:r>
            <w:r w:rsidR="009C41DF">
              <w:rPr>
                <w:rFonts w:ascii="Calibri" w:eastAsia="Calibri" w:hAnsi="Calibri" w:cs="Calibri"/>
                <w:sz w:val="24"/>
                <w:szCs w:val="24"/>
              </w:rPr>
              <w:t>Pat Martz</w:t>
            </w:r>
            <w:r w:rsidR="0033265B">
              <w:rPr>
                <w:rFonts w:ascii="Calibri" w:eastAsia="Calibri" w:hAnsi="Calibri" w:cs="Calibri"/>
                <w:sz w:val="24"/>
                <w:szCs w:val="24"/>
              </w:rPr>
              <w:br/>
              <w:t xml:space="preserve"> </w:t>
            </w:r>
          </w:p>
        </w:tc>
      </w:tr>
      <w:tr w:rsidR="006469D2" w:rsidTr="00C41B05">
        <w:trPr>
          <w:trHeight w:hRule="exact" w:val="904"/>
        </w:trPr>
        <w:tc>
          <w:tcPr>
            <w:tcW w:w="3770" w:type="dxa"/>
            <w:tcBorders>
              <w:top w:val="single" w:sz="5" w:space="0" w:color="000000"/>
              <w:left w:val="single" w:sz="5" w:space="0" w:color="000000"/>
              <w:bottom w:val="single" w:sz="5" w:space="0" w:color="000000"/>
              <w:right w:val="single" w:sz="5" w:space="0" w:color="000000"/>
            </w:tcBorders>
          </w:tcPr>
          <w:p w:rsidR="009252D3"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SK</w:t>
            </w:r>
            <w:r w:rsidR="002448F7">
              <w:rPr>
                <w:rFonts w:ascii="Calibri" w:eastAsia="Calibri" w:hAnsi="Calibri" w:cs="Calibri"/>
                <w:sz w:val="24"/>
                <w:szCs w:val="24"/>
              </w:rPr>
              <w:br/>
            </w:r>
          </w:p>
        </w:tc>
        <w:tc>
          <w:tcPr>
            <w:tcW w:w="5914" w:type="dxa"/>
            <w:tcBorders>
              <w:top w:val="single" w:sz="5" w:space="0" w:color="000000"/>
              <w:left w:val="single" w:sz="5" w:space="0" w:color="000000"/>
              <w:bottom w:val="single" w:sz="5" w:space="0" w:color="000000"/>
              <w:right w:val="single" w:sz="5" w:space="0" w:color="000000"/>
            </w:tcBorders>
          </w:tcPr>
          <w:p w:rsidR="006469D2" w:rsidRDefault="009C3884" w:rsidP="009C3884">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BD071A">
              <w:rPr>
                <w:rFonts w:ascii="Calibri" w:eastAsia="Calibri" w:hAnsi="Calibri" w:cs="Calibri"/>
                <w:sz w:val="24"/>
                <w:szCs w:val="24"/>
              </w:rPr>
              <w:t>Anna Grumbly</w:t>
            </w:r>
            <w:r w:rsidR="00026C87" w:rsidRPr="00026C87">
              <w:rPr>
                <w:rFonts w:ascii="Calibri" w:eastAsia="Calibri" w:hAnsi="Calibri" w:cs="Calibri"/>
                <w:sz w:val="24"/>
                <w:szCs w:val="24"/>
              </w:rPr>
              <w:br/>
            </w:r>
            <w:r>
              <w:rPr>
                <w:rFonts w:ascii="Calibri" w:eastAsia="Calibri" w:hAnsi="Calibri" w:cs="Calibri"/>
                <w:sz w:val="24"/>
                <w:szCs w:val="24"/>
              </w:rPr>
              <w:t xml:space="preserve"> </w:t>
            </w:r>
            <w:r w:rsidR="00C24F31">
              <w:rPr>
                <w:rFonts w:ascii="Calibri" w:eastAsia="Calibri" w:hAnsi="Calibri" w:cs="Calibri"/>
                <w:sz w:val="24"/>
                <w:szCs w:val="24"/>
              </w:rPr>
              <w:t>Helen Flengeris</w:t>
            </w:r>
            <w:r w:rsidR="00C41B05">
              <w:rPr>
                <w:rFonts w:ascii="Calibri" w:eastAsia="Calibri" w:hAnsi="Calibri" w:cs="Calibri"/>
                <w:sz w:val="24"/>
                <w:szCs w:val="24"/>
              </w:rPr>
              <w:t xml:space="preserve"> </w:t>
            </w:r>
            <w:r w:rsidR="00C41B05">
              <w:rPr>
                <w:rFonts w:ascii="Calibri" w:eastAsia="Calibri" w:hAnsi="Calibri" w:cs="Calibri"/>
                <w:sz w:val="24"/>
                <w:szCs w:val="24"/>
              </w:rPr>
              <w:br/>
              <w:t xml:space="preserve"> </w:t>
            </w:r>
            <w:r w:rsidR="00BB66A0" w:rsidRPr="00A21C57">
              <w:rPr>
                <w:rFonts w:ascii="Calibri" w:eastAsia="Calibri" w:hAnsi="Calibri" w:cs="Calibri"/>
                <w:sz w:val="24"/>
                <w:szCs w:val="24"/>
              </w:rPr>
              <w:t>Jonathon Renwick</w:t>
            </w:r>
          </w:p>
        </w:tc>
      </w:tr>
      <w:tr w:rsidR="006469D2" w:rsidTr="001D3698">
        <w:trPr>
          <w:trHeight w:hRule="exact" w:val="364"/>
        </w:trPr>
        <w:tc>
          <w:tcPr>
            <w:tcW w:w="3770" w:type="dxa"/>
            <w:tcBorders>
              <w:top w:val="single" w:sz="5" w:space="0" w:color="000000"/>
              <w:left w:val="single" w:sz="5" w:space="0" w:color="000000"/>
              <w:bottom w:val="single" w:sz="5" w:space="0" w:color="000000"/>
              <w:right w:val="single" w:sz="5" w:space="0" w:color="000000"/>
            </w:tcBorders>
          </w:tcPr>
          <w:p w:rsidR="00A218B6"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MB</w:t>
            </w:r>
          </w:p>
          <w:p w:rsidR="00A218B6" w:rsidRDefault="00A218B6">
            <w:pPr>
              <w:pStyle w:val="TableParagraph"/>
              <w:spacing w:line="291" w:lineRule="exact"/>
              <w:ind w:left="102"/>
              <w:rPr>
                <w:rFonts w:ascii="Calibri" w:eastAsia="Calibri" w:hAnsi="Calibri" w:cs="Calibri"/>
                <w:sz w:val="24"/>
                <w:szCs w:val="24"/>
              </w:rPr>
            </w:pPr>
          </w:p>
        </w:tc>
        <w:tc>
          <w:tcPr>
            <w:tcW w:w="5914" w:type="dxa"/>
            <w:tcBorders>
              <w:top w:val="single" w:sz="5" w:space="0" w:color="000000"/>
              <w:left w:val="single" w:sz="5" w:space="0" w:color="000000"/>
              <w:bottom w:val="single" w:sz="5" w:space="0" w:color="000000"/>
              <w:right w:val="single" w:sz="5" w:space="0" w:color="000000"/>
            </w:tcBorders>
          </w:tcPr>
          <w:p w:rsidR="006469D2" w:rsidRDefault="004A143B" w:rsidP="009C3884">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Jennifer Wood</w:t>
            </w:r>
            <w:r w:rsidR="00A207EB">
              <w:rPr>
                <w:rFonts w:ascii="Calibri" w:eastAsia="Calibri" w:hAnsi="Calibri" w:cs="Calibri"/>
                <w:sz w:val="24"/>
                <w:szCs w:val="24"/>
              </w:rPr>
              <w:br/>
            </w:r>
            <w:r w:rsidR="009C3884">
              <w:rPr>
                <w:rFonts w:ascii="Calibri" w:eastAsia="Calibri" w:hAnsi="Calibri" w:cs="Calibri"/>
                <w:sz w:val="24"/>
                <w:szCs w:val="24"/>
              </w:rPr>
              <w:t xml:space="preserve"> </w:t>
            </w:r>
          </w:p>
        </w:tc>
      </w:tr>
      <w:tr w:rsidR="006469D2" w:rsidRPr="00CA0A9D" w:rsidTr="00C3423C">
        <w:trPr>
          <w:trHeight w:hRule="exact" w:val="886"/>
        </w:trPr>
        <w:tc>
          <w:tcPr>
            <w:tcW w:w="3770"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ON</w:t>
            </w:r>
          </w:p>
        </w:tc>
        <w:tc>
          <w:tcPr>
            <w:tcW w:w="5914" w:type="dxa"/>
            <w:tcBorders>
              <w:top w:val="single" w:sz="5" w:space="0" w:color="000000"/>
              <w:left w:val="single" w:sz="5" w:space="0" w:color="000000"/>
              <w:bottom w:val="single" w:sz="5" w:space="0" w:color="000000"/>
              <w:right w:val="single" w:sz="5" w:space="0" w:color="000000"/>
            </w:tcBorders>
          </w:tcPr>
          <w:p w:rsidR="00753609" w:rsidRPr="00224F1A" w:rsidRDefault="007F3B5E" w:rsidP="009C3884">
            <w:pPr>
              <w:pStyle w:val="TableParagraph"/>
              <w:spacing w:line="291" w:lineRule="exact"/>
              <w:rPr>
                <w:rFonts w:ascii="Calibri" w:eastAsia="Calibri" w:hAnsi="Calibri" w:cs="Calibri"/>
                <w:sz w:val="24"/>
                <w:szCs w:val="24"/>
                <w:lang w:val="fr-CA"/>
              </w:rPr>
            </w:pPr>
            <w:r w:rsidRPr="00224F1A">
              <w:rPr>
                <w:rFonts w:ascii="Calibri" w:eastAsia="Calibri" w:hAnsi="Calibri" w:cs="Calibri"/>
                <w:sz w:val="24"/>
                <w:szCs w:val="24"/>
                <w:lang w:val="fr-CA"/>
              </w:rPr>
              <w:t xml:space="preserve"> </w:t>
            </w:r>
            <w:r w:rsidR="00A97F45" w:rsidRPr="00224F1A">
              <w:rPr>
                <w:rFonts w:ascii="Calibri" w:eastAsia="Calibri" w:hAnsi="Calibri" w:cs="Calibri"/>
                <w:sz w:val="24"/>
                <w:szCs w:val="24"/>
                <w:lang w:val="fr-CA"/>
              </w:rPr>
              <w:t>Sana Javed</w:t>
            </w:r>
            <w:r w:rsidR="0033265B" w:rsidRPr="00224F1A">
              <w:rPr>
                <w:rFonts w:ascii="Calibri" w:eastAsia="Calibri" w:hAnsi="Calibri" w:cs="Calibri"/>
                <w:sz w:val="24"/>
                <w:szCs w:val="24"/>
                <w:lang w:val="fr-CA"/>
              </w:rPr>
              <w:br/>
              <w:t xml:space="preserve"> Irene Lai</w:t>
            </w:r>
            <w:r w:rsidR="007055F9">
              <w:rPr>
                <w:rFonts w:ascii="Calibri" w:eastAsia="Calibri" w:hAnsi="Calibri" w:cs="Calibri"/>
                <w:sz w:val="24"/>
                <w:szCs w:val="24"/>
                <w:lang w:val="fr-CA"/>
              </w:rPr>
              <w:br/>
              <w:t xml:space="preserve"> Adam La</w:t>
            </w:r>
            <w:r w:rsidRPr="00224F1A">
              <w:rPr>
                <w:rFonts w:ascii="Calibri" w:eastAsia="Calibri" w:hAnsi="Calibri" w:cs="Calibri"/>
                <w:sz w:val="24"/>
                <w:szCs w:val="24"/>
                <w:lang w:val="fr-CA"/>
              </w:rPr>
              <w:t>dak</w:t>
            </w:r>
            <w:r w:rsidR="004A143B">
              <w:rPr>
                <w:rFonts w:ascii="Calibri" w:eastAsia="Calibri" w:hAnsi="Calibri" w:cs="Calibri"/>
                <w:sz w:val="24"/>
                <w:szCs w:val="24"/>
                <w:lang w:val="fr-CA"/>
              </w:rPr>
              <w:br/>
              <w:t xml:space="preserve"> </w:t>
            </w:r>
          </w:p>
        </w:tc>
      </w:tr>
      <w:tr w:rsidR="006469D2" w:rsidTr="002B0742">
        <w:trPr>
          <w:trHeight w:hRule="exact" w:val="634"/>
        </w:trPr>
        <w:tc>
          <w:tcPr>
            <w:tcW w:w="3770" w:type="dxa"/>
            <w:tcBorders>
              <w:top w:val="single" w:sz="5" w:space="0" w:color="000000"/>
              <w:left w:val="single" w:sz="5" w:space="0" w:color="000000"/>
              <w:bottom w:val="single" w:sz="5" w:space="0" w:color="000000"/>
              <w:right w:val="single" w:sz="5" w:space="0" w:color="000000"/>
            </w:tcBorders>
          </w:tcPr>
          <w:p w:rsidR="005446CA"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NB</w:t>
            </w:r>
          </w:p>
        </w:tc>
        <w:tc>
          <w:tcPr>
            <w:tcW w:w="5914" w:type="dxa"/>
            <w:tcBorders>
              <w:top w:val="single" w:sz="5" w:space="0" w:color="000000"/>
              <w:left w:val="single" w:sz="5" w:space="0" w:color="000000"/>
              <w:bottom w:val="single" w:sz="5" w:space="0" w:color="000000"/>
              <w:right w:val="single" w:sz="5" w:space="0" w:color="000000"/>
            </w:tcBorders>
          </w:tcPr>
          <w:p w:rsidR="006469D2" w:rsidRDefault="001D3698" w:rsidP="00A97F45">
            <w:pPr>
              <w:pStyle w:val="TableParagraph"/>
              <w:spacing w:before="1" w:line="292" w:lineRule="exact"/>
              <w:rPr>
                <w:rFonts w:ascii="Calibri" w:eastAsia="Calibri" w:hAnsi="Calibri" w:cs="Calibri"/>
                <w:sz w:val="24"/>
                <w:szCs w:val="24"/>
              </w:rPr>
            </w:pPr>
            <w:r>
              <w:rPr>
                <w:rFonts w:ascii="Calibri" w:eastAsia="Calibri" w:hAnsi="Calibri" w:cs="Calibri"/>
                <w:sz w:val="24"/>
                <w:szCs w:val="24"/>
              </w:rPr>
              <w:t xml:space="preserve"> Aisha</w:t>
            </w:r>
            <w:r w:rsidR="00FD48B3">
              <w:rPr>
                <w:rFonts w:ascii="Calibri" w:eastAsia="Calibri" w:hAnsi="Calibri" w:cs="Calibri"/>
                <w:sz w:val="24"/>
                <w:szCs w:val="24"/>
              </w:rPr>
              <w:t xml:space="preserve"> Khedheri</w:t>
            </w:r>
            <w:r w:rsidR="00A97F45">
              <w:rPr>
                <w:rFonts w:ascii="Calibri" w:eastAsia="Calibri" w:hAnsi="Calibri" w:cs="Calibri"/>
                <w:sz w:val="24"/>
                <w:szCs w:val="24"/>
              </w:rPr>
              <w:br/>
            </w:r>
            <w:r w:rsidR="00E77C42">
              <w:rPr>
                <w:rFonts w:ascii="Calibri" w:eastAsia="Calibri" w:hAnsi="Calibri" w:cs="Calibri"/>
                <w:sz w:val="24"/>
                <w:szCs w:val="24"/>
              </w:rPr>
              <w:t xml:space="preserve"> </w:t>
            </w:r>
            <w:r w:rsidR="007055F9">
              <w:rPr>
                <w:rFonts w:ascii="Calibri" w:eastAsia="Calibri" w:hAnsi="Calibri" w:cs="Calibri"/>
                <w:sz w:val="24"/>
                <w:szCs w:val="24"/>
              </w:rPr>
              <w:t>Jeff LeB</w:t>
            </w:r>
            <w:r w:rsidR="004A143B" w:rsidRPr="00D04506">
              <w:rPr>
                <w:rFonts w:ascii="Calibri" w:eastAsia="Calibri" w:hAnsi="Calibri" w:cs="Calibri"/>
                <w:sz w:val="24"/>
                <w:szCs w:val="24"/>
              </w:rPr>
              <w:t>lanc</w:t>
            </w:r>
            <w:r>
              <w:rPr>
                <w:rFonts w:ascii="Calibri" w:eastAsia="Calibri" w:hAnsi="Calibri" w:cs="Calibri"/>
                <w:sz w:val="24"/>
                <w:szCs w:val="24"/>
              </w:rPr>
              <w:t xml:space="preserve"> </w:t>
            </w:r>
          </w:p>
        </w:tc>
      </w:tr>
      <w:tr w:rsidR="006469D2" w:rsidTr="00F544FD">
        <w:trPr>
          <w:trHeight w:hRule="exact" w:val="346"/>
        </w:trPr>
        <w:tc>
          <w:tcPr>
            <w:tcW w:w="3770"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PE</w:t>
            </w:r>
          </w:p>
        </w:tc>
        <w:tc>
          <w:tcPr>
            <w:tcW w:w="5914" w:type="dxa"/>
            <w:tcBorders>
              <w:top w:val="single" w:sz="5" w:space="0" w:color="000000"/>
              <w:left w:val="single" w:sz="5" w:space="0" w:color="000000"/>
              <w:bottom w:val="single" w:sz="5" w:space="0" w:color="000000"/>
              <w:right w:val="single" w:sz="5" w:space="0" w:color="000000"/>
            </w:tcBorders>
          </w:tcPr>
          <w:p w:rsidR="006469D2" w:rsidRDefault="005E020D" w:rsidP="005E020D">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33265B">
              <w:rPr>
                <w:rFonts w:ascii="Calibri" w:eastAsia="Calibri" w:hAnsi="Calibri" w:cs="Calibri"/>
                <w:sz w:val="24"/>
                <w:szCs w:val="24"/>
              </w:rPr>
              <w:t>Sterling Carruthers</w:t>
            </w:r>
            <w:r w:rsidR="0033265B">
              <w:rPr>
                <w:rFonts w:ascii="Calibri" w:eastAsia="Calibri" w:hAnsi="Calibri" w:cs="Calibri"/>
                <w:sz w:val="24"/>
                <w:szCs w:val="24"/>
              </w:rPr>
              <w:br/>
            </w:r>
          </w:p>
        </w:tc>
      </w:tr>
      <w:tr w:rsidR="006469D2" w:rsidTr="007F3B5E">
        <w:trPr>
          <w:trHeight w:hRule="exact" w:val="346"/>
        </w:trPr>
        <w:tc>
          <w:tcPr>
            <w:tcW w:w="3770"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NS</w:t>
            </w:r>
          </w:p>
        </w:tc>
        <w:tc>
          <w:tcPr>
            <w:tcW w:w="5914" w:type="dxa"/>
            <w:tcBorders>
              <w:top w:val="single" w:sz="5" w:space="0" w:color="000000"/>
              <w:left w:val="single" w:sz="5" w:space="0" w:color="000000"/>
              <w:bottom w:val="single" w:sz="5" w:space="0" w:color="000000"/>
              <w:right w:val="single" w:sz="5" w:space="0" w:color="000000"/>
            </w:tcBorders>
          </w:tcPr>
          <w:p w:rsidR="006469D2" w:rsidRDefault="009C3884" w:rsidP="009C3884">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0A18E8">
              <w:rPr>
                <w:rFonts w:ascii="Calibri" w:eastAsia="Calibri" w:hAnsi="Calibri" w:cs="Calibri"/>
                <w:sz w:val="24"/>
                <w:szCs w:val="24"/>
              </w:rPr>
              <w:t>James Shedden</w:t>
            </w:r>
            <w:r w:rsidR="00A97F45">
              <w:rPr>
                <w:rFonts w:ascii="Calibri" w:eastAsia="Calibri" w:hAnsi="Calibri" w:cs="Calibri"/>
                <w:sz w:val="24"/>
                <w:szCs w:val="24"/>
              </w:rPr>
              <w:br/>
            </w:r>
          </w:p>
        </w:tc>
      </w:tr>
      <w:tr w:rsidR="006469D2" w:rsidTr="007F3B5E">
        <w:trPr>
          <w:trHeight w:hRule="exact" w:val="364"/>
        </w:trPr>
        <w:tc>
          <w:tcPr>
            <w:tcW w:w="3770" w:type="dxa"/>
            <w:tcBorders>
              <w:top w:val="single" w:sz="5" w:space="0" w:color="000000"/>
              <w:left w:val="single" w:sz="5" w:space="0" w:color="000000"/>
              <w:bottom w:val="single" w:sz="5" w:space="0" w:color="000000"/>
              <w:right w:val="single" w:sz="5" w:space="0" w:color="000000"/>
            </w:tcBorders>
          </w:tcPr>
          <w:p w:rsidR="006469D2" w:rsidRDefault="008B38A0" w:rsidP="00D34C4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NL</w:t>
            </w:r>
          </w:p>
        </w:tc>
        <w:tc>
          <w:tcPr>
            <w:tcW w:w="5914" w:type="dxa"/>
            <w:tcBorders>
              <w:top w:val="single" w:sz="5" w:space="0" w:color="000000"/>
              <w:left w:val="single" w:sz="5" w:space="0" w:color="000000"/>
              <w:bottom w:val="single" w:sz="5" w:space="0" w:color="000000"/>
              <w:right w:val="single" w:sz="5" w:space="0" w:color="000000"/>
            </w:tcBorders>
          </w:tcPr>
          <w:p w:rsidR="006469D2" w:rsidRDefault="00C849A4" w:rsidP="00DE14AC">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F33CE3">
              <w:rPr>
                <w:rFonts w:ascii="Calibri" w:eastAsia="Calibri" w:hAnsi="Calibri" w:cs="Calibri"/>
                <w:sz w:val="24"/>
                <w:szCs w:val="24"/>
              </w:rPr>
              <w:t>Peggy Orbasli</w:t>
            </w:r>
            <w:r w:rsidR="00AA4F33">
              <w:rPr>
                <w:rFonts w:ascii="Calibri" w:eastAsia="Calibri" w:hAnsi="Calibri" w:cs="Calibri"/>
                <w:sz w:val="24"/>
                <w:szCs w:val="24"/>
              </w:rPr>
              <w:br/>
            </w:r>
            <w:r w:rsidR="002464B5">
              <w:rPr>
                <w:rFonts w:ascii="Calibri" w:eastAsia="Calibri" w:hAnsi="Calibri" w:cs="Calibri"/>
                <w:sz w:val="24"/>
                <w:szCs w:val="24"/>
              </w:rPr>
              <w:t xml:space="preserve"> </w:t>
            </w:r>
          </w:p>
        </w:tc>
      </w:tr>
      <w:tr w:rsidR="006469D2" w:rsidTr="00524755">
        <w:trPr>
          <w:trHeight w:hRule="exact" w:val="301"/>
        </w:trPr>
        <w:tc>
          <w:tcPr>
            <w:tcW w:w="3770" w:type="dxa"/>
            <w:tcBorders>
              <w:top w:val="single" w:sz="5" w:space="0" w:color="000000"/>
              <w:left w:val="single" w:sz="5" w:space="0" w:color="000000"/>
              <w:bottom w:val="single" w:sz="5" w:space="0" w:color="000000"/>
              <w:right w:val="single" w:sz="5" w:space="0" w:color="000000"/>
            </w:tcBorders>
          </w:tcPr>
          <w:p w:rsidR="006469D2" w:rsidRDefault="008B38A0" w:rsidP="00443F66">
            <w:pPr>
              <w:pStyle w:val="TableParagraph"/>
              <w:spacing w:before="1"/>
              <w:ind w:left="102" w:right="3188"/>
              <w:rPr>
                <w:rFonts w:ascii="Calibri" w:eastAsia="Calibri" w:hAnsi="Calibri" w:cs="Calibri"/>
                <w:sz w:val="24"/>
                <w:szCs w:val="24"/>
              </w:rPr>
            </w:pPr>
            <w:r>
              <w:rPr>
                <w:rFonts w:ascii="Calibri" w:eastAsia="Calibri" w:hAnsi="Calibri" w:cs="Calibri"/>
                <w:sz w:val="24"/>
                <w:szCs w:val="24"/>
              </w:rPr>
              <w:t>NU</w:t>
            </w:r>
          </w:p>
        </w:tc>
        <w:tc>
          <w:tcPr>
            <w:tcW w:w="5914" w:type="dxa"/>
            <w:tcBorders>
              <w:top w:val="single" w:sz="5" w:space="0" w:color="000000"/>
              <w:left w:val="single" w:sz="5" w:space="0" w:color="000000"/>
              <w:bottom w:val="single" w:sz="5" w:space="0" w:color="000000"/>
              <w:right w:val="single" w:sz="5" w:space="0" w:color="000000"/>
            </w:tcBorders>
          </w:tcPr>
          <w:p w:rsidR="006469D2" w:rsidRDefault="00980CF3" w:rsidP="000E6D5E">
            <w:pPr>
              <w:pStyle w:val="TableParagraph"/>
              <w:spacing w:before="1"/>
              <w:rPr>
                <w:rFonts w:ascii="Calibri" w:eastAsia="Calibri" w:hAnsi="Calibri" w:cs="Calibri"/>
                <w:sz w:val="24"/>
                <w:szCs w:val="24"/>
              </w:rPr>
            </w:pPr>
            <w:r>
              <w:rPr>
                <w:rFonts w:ascii="Calibri" w:eastAsia="Calibri" w:hAnsi="Calibri" w:cs="Calibri"/>
                <w:sz w:val="24"/>
                <w:szCs w:val="24"/>
              </w:rPr>
              <w:t xml:space="preserve"> Shara Bernstein</w:t>
            </w:r>
          </w:p>
        </w:tc>
      </w:tr>
      <w:tr w:rsidR="006469D2" w:rsidTr="004B77F4">
        <w:trPr>
          <w:trHeight w:hRule="exact" w:val="364"/>
        </w:trPr>
        <w:tc>
          <w:tcPr>
            <w:tcW w:w="3770" w:type="dxa"/>
            <w:tcBorders>
              <w:top w:val="single" w:sz="5" w:space="0" w:color="000000"/>
              <w:left w:val="single" w:sz="5" w:space="0" w:color="000000"/>
              <w:bottom w:val="single" w:sz="5" w:space="0" w:color="000000"/>
              <w:right w:val="single" w:sz="5" w:space="0" w:color="000000"/>
            </w:tcBorders>
          </w:tcPr>
          <w:p w:rsidR="005446CA"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NT</w:t>
            </w:r>
          </w:p>
        </w:tc>
        <w:tc>
          <w:tcPr>
            <w:tcW w:w="5914" w:type="dxa"/>
            <w:tcBorders>
              <w:top w:val="single" w:sz="5" w:space="0" w:color="000000"/>
              <w:left w:val="single" w:sz="5" w:space="0" w:color="000000"/>
              <w:bottom w:val="single" w:sz="5" w:space="0" w:color="000000"/>
              <w:right w:val="single" w:sz="5" w:space="0" w:color="000000"/>
            </w:tcBorders>
          </w:tcPr>
          <w:p w:rsidR="006469D2" w:rsidRDefault="007F3B5E" w:rsidP="00AA4F33">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p>
        </w:tc>
      </w:tr>
      <w:tr w:rsidR="006469D2" w:rsidTr="007F3B5E">
        <w:trPr>
          <w:trHeight w:hRule="exact" w:val="616"/>
        </w:trPr>
        <w:tc>
          <w:tcPr>
            <w:tcW w:w="3770" w:type="dxa"/>
            <w:tcBorders>
              <w:top w:val="single" w:sz="5" w:space="0" w:color="000000"/>
              <w:left w:val="single" w:sz="5" w:space="0" w:color="000000"/>
              <w:bottom w:val="single" w:sz="5" w:space="0" w:color="000000"/>
              <w:right w:val="single" w:sz="5" w:space="0" w:color="000000"/>
            </w:tcBorders>
          </w:tcPr>
          <w:p w:rsidR="006469D2" w:rsidRDefault="004C2A05">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YT</w:t>
            </w:r>
          </w:p>
        </w:tc>
        <w:tc>
          <w:tcPr>
            <w:tcW w:w="5914" w:type="dxa"/>
            <w:tcBorders>
              <w:top w:val="single" w:sz="5" w:space="0" w:color="000000"/>
              <w:left w:val="single" w:sz="5" w:space="0" w:color="000000"/>
              <w:bottom w:val="single" w:sz="5" w:space="0" w:color="000000"/>
              <w:right w:val="single" w:sz="5" w:space="0" w:color="000000"/>
            </w:tcBorders>
          </w:tcPr>
          <w:p w:rsidR="006469D2" w:rsidRDefault="00980CF3" w:rsidP="000E6D5E">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Ian Parker</w:t>
            </w:r>
            <w:r w:rsidR="007F3B5E">
              <w:rPr>
                <w:rFonts w:ascii="Calibri" w:eastAsia="Calibri" w:hAnsi="Calibri" w:cs="Calibri"/>
                <w:sz w:val="24"/>
                <w:szCs w:val="24"/>
              </w:rPr>
              <w:br/>
              <w:t xml:space="preserve"> </w:t>
            </w:r>
            <w:r w:rsidR="00BA35F6" w:rsidRPr="002D0D85">
              <w:rPr>
                <w:rFonts w:ascii="Calibri" w:eastAsia="Calibri" w:hAnsi="Calibri" w:cs="Calibri"/>
                <w:sz w:val="24"/>
                <w:szCs w:val="24"/>
              </w:rPr>
              <w:t>Brenda Jenner</w:t>
            </w:r>
          </w:p>
        </w:tc>
      </w:tr>
      <w:tr w:rsidR="006469D2" w:rsidTr="00AF47DD">
        <w:trPr>
          <w:trHeight w:hRule="exact" w:val="634"/>
        </w:trPr>
        <w:tc>
          <w:tcPr>
            <w:tcW w:w="3770" w:type="dxa"/>
            <w:tcBorders>
              <w:top w:val="single" w:sz="5" w:space="0" w:color="000000"/>
              <w:left w:val="single" w:sz="5" w:space="0" w:color="000000"/>
              <w:bottom w:val="single" w:sz="5" w:space="0" w:color="000000"/>
              <w:right w:val="single" w:sz="5" w:space="0" w:color="000000"/>
            </w:tcBorders>
          </w:tcPr>
          <w:p w:rsidR="006469D2" w:rsidRDefault="008631FF">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PHAC</w:t>
            </w:r>
          </w:p>
        </w:tc>
        <w:tc>
          <w:tcPr>
            <w:tcW w:w="5914" w:type="dxa"/>
            <w:tcBorders>
              <w:top w:val="single" w:sz="5" w:space="0" w:color="000000"/>
              <w:left w:val="single" w:sz="5" w:space="0" w:color="000000"/>
              <w:bottom w:val="single" w:sz="5" w:space="0" w:color="000000"/>
              <w:right w:val="single" w:sz="5" w:space="0" w:color="000000"/>
            </w:tcBorders>
          </w:tcPr>
          <w:p w:rsidR="006469D2" w:rsidRDefault="000E6D5E" w:rsidP="00AA4F33">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5E020D" w:rsidRPr="005E020D">
              <w:rPr>
                <w:rFonts w:cstheme="minorHAnsi"/>
                <w:sz w:val="24"/>
                <w:szCs w:val="24"/>
              </w:rPr>
              <w:t>Stéphanie</w:t>
            </w:r>
            <w:r w:rsidR="005E020D">
              <w:rPr>
                <w:rFonts w:ascii="Calibri" w:eastAsia="Calibri" w:hAnsi="Calibri" w:cs="Calibri"/>
                <w:sz w:val="24"/>
                <w:szCs w:val="24"/>
              </w:rPr>
              <w:t xml:space="preserve"> Arbez</w:t>
            </w:r>
            <w:r w:rsidR="007F3B5E">
              <w:rPr>
                <w:rFonts w:ascii="Calibri" w:eastAsia="Calibri" w:hAnsi="Calibri" w:cs="Calibri"/>
                <w:sz w:val="24"/>
                <w:szCs w:val="24"/>
              </w:rPr>
              <w:br/>
            </w:r>
            <w:r w:rsidR="00AF47DD">
              <w:rPr>
                <w:rFonts w:ascii="Calibri" w:eastAsia="Calibri" w:hAnsi="Calibri" w:cs="Calibri"/>
                <w:sz w:val="24"/>
                <w:szCs w:val="24"/>
              </w:rPr>
              <w:t xml:space="preserve"> </w:t>
            </w:r>
            <w:r w:rsidR="005E020D">
              <w:rPr>
                <w:rFonts w:ascii="Calibri" w:eastAsia="Calibri" w:hAnsi="Calibri" w:cs="Calibri"/>
                <w:sz w:val="24"/>
                <w:szCs w:val="24"/>
              </w:rPr>
              <w:t>Suzy Wong</w:t>
            </w:r>
          </w:p>
        </w:tc>
      </w:tr>
      <w:tr w:rsidR="006469D2" w:rsidTr="004B77F4">
        <w:trPr>
          <w:trHeight w:hRule="exact" w:val="303"/>
        </w:trPr>
        <w:tc>
          <w:tcPr>
            <w:tcW w:w="3770"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tari</w:t>
            </w:r>
            <w:r>
              <w:rPr>
                <w:rFonts w:ascii="Calibri" w:eastAsia="Calibri" w:hAnsi="Calibri" w:cs="Calibri"/>
                <w:b/>
                <w:bCs/>
                <w:spacing w:val="-1"/>
                <w:sz w:val="24"/>
                <w:szCs w:val="24"/>
              </w:rPr>
              <w:t>a</w:t>
            </w:r>
            <w:r>
              <w:rPr>
                <w:rFonts w:ascii="Calibri" w:eastAsia="Calibri" w:hAnsi="Calibri" w:cs="Calibri"/>
                <w:b/>
                <w:bCs/>
                <w:sz w:val="24"/>
                <w:szCs w:val="24"/>
              </w:rPr>
              <w:t>t</w:t>
            </w:r>
          </w:p>
        </w:tc>
        <w:tc>
          <w:tcPr>
            <w:tcW w:w="5914"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6469D2"/>
        </w:tc>
      </w:tr>
      <w:tr w:rsidR="00BF239B" w:rsidTr="004B77F4">
        <w:trPr>
          <w:trHeight w:hRule="exact" w:val="302"/>
        </w:trPr>
        <w:tc>
          <w:tcPr>
            <w:tcW w:w="3770" w:type="dxa"/>
            <w:tcBorders>
              <w:top w:val="single" w:sz="6" w:space="0" w:color="000000"/>
              <w:left w:val="single" w:sz="6" w:space="0" w:color="000000"/>
              <w:bottom w:val="single" w:sz="6" w:space="0" w:color="000000"/>
              <w:right w:val="single" w:sz="6" w:space="0" w:color="000000"/>
            </w:tcBorders>
          </w:tcPr>
          <w:p w:rsidR="00BF239B" w:rsidRDefault="00BF239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Susan Hornby</w:t>
            </w:r>
          </w:p>
        </w:tc>
        <w:tc>
          <w:tcPr>
            <w:tcW w:w="5914" w:type="dxa"/>
            <w:tcBorders>
              <w:top w:val="single" w:sz="5" w:space="0" w:color="000000"/>
              <w:left w:val="single" w:sz="6" w:space="0" w:color="000000"/>
              <w:bottom w:val="single" w:sz="5" w:space="0" w:color="000000"/>
              <w:right w:val="single" w:sz="5" w:space="0" w:color="000000"/>
            </w:tcBorders>
          </w:tcPr>
          <w:p w:rsidR="00BF239B" w:rsidRDefault="007C7AC0" w:rsidP="007C7AC0">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BF239B">
              <w:rPr>
                <w:rFonts w:ascii="Calibri" w:eastAsia="Calibri" w:hAnsi="Calibri" w:cs="Calibri"/>
                <w:sz w:val="24"/>
                <w:szCs w:val="24"/>
              </w:rPr>
              <w:t>Senior Advisor</w:t>
            </w:r>
          </w:p>
        </w:tc>
      </w:tr>
      <w:tr w:rsidR="00E6218F" w:rsidTr="004B77F4">
        <w:trPr>
          <w:trHeight w:hRule="exact" w:val="349"/>
        </w:trPr>
        <w:tc>
          <w:tcPr>
            <w:tcW w:w="3770" w:type="dxa"/>
            <w:tcBorders>
              <w:top w:val="single" w:sz="6" w:space="0" w:color="000000"/>
              <w:left w:val="single" w:sz="6" w:space="0" w:color="000000"/>
              <w:bottom w:val="single" w:sz="4" w:space="0" w:color="auto"/>
              <w:right w:val="single" w:sz="6" w:space="0" w:color="000000"/>
            </w:tcBorders>
          </w:tcPr>
          <w:p w:rsidR="00E6218F" w:rsidRDefault="00954584">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Craig Watson</w:t>
            </w:r>
          </w:p>
        </w:tc>
        <w:tc>
          <w:tcPr>
            <w:tcW w:w="5914" w:type="dxa"/>
            <w:tcBorders>
              <w:top w:val="single" w:sz="5" w:space="0" w:color="000000"/>
              <w:left w:val="single" w:sz="6" w:space="0" w:color="000000"/>
              <w:bottom w:val="single" w:sz="5" w:space="0" w:color="000000"/>
              <w:right w:val="single" w:sz="5" w:space="0" w:color="000000"/>
            </w:tcBorders>
          </w:tcPr>
          <w:p w:rsidR="00E6218F" w:rsidRDefault="007C7AC0" w:rsidP="007C7AC0">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1B74D5">
              <w:rPr>
                <w:rFonts w:ascii="Calibri" w:eastAsia="Calibri" w:hAnsi="Calibri" w:cs="Calibri"/>
                <w:sz w:val="24"/>
                <w:szCs w:val="24"/>
              </w:rPr>
              <w:t>Research Analyst</w:t>
            </w:r>
          </w:p>
        </w:tc>
      </w:tr>
    </w:tbl>
    <w:p w:rsidR="006469D2" w:rsidRDefault="006469D2">
      <w:pPr>
        <w:spacing w:line="291" w:lineRule="exact"/>
        <w:rPr>
          <w:rFonts w:ascii="Calibri" w:eastAsia="Calibri" w:hAnsi="Calibri" w:cs="Calibri"/>
          <w:sz w:val="24"/>
          <w:szCs w:val="24"/>
        </w:rPr>
        <w:sectPr w:rsidR="006469D2">
          <w:headerReference w:type="default" r:id="rId8"/>
          <w:footerReference w:type="default" r:id="rId9"/>
          <w:type w:val="continuous"/>
          <w:pgSz w:w="12240" w:h="15840"/>
          <w:pgMar w:top="2780" w:right="1120" w:bottom="1460" w:left="1220" w:header="720" w:footer="1272" w:gutter="0"/>
          <w:cols w:space="720"/>
        </w:sectPr>
      </w:pPr>
    </w:p>
    <w:p w:rsidR="006469D2" w:rsidRDefault="005C1EDE">
      <w:pPr>
        <w:pStyle w:val="BodyText"/>
        <w:spacing w:before="56"/>
        <w:ind w:left="0" w:right="59" w:firstLine="0"/>
        <w:jc w:val="center"/>
        <w:rPr>
          <w:b w:val="0"/>
          <w:bCs w:val="0"/>
        </w:rPr>
      </w:pPr>
      <w:r>
        <w:lastRenderedPageBreak/>
        <w:t>Record of Discussion</w:t>
      </w:r>
    </w:p>
    <w:p w:rsidR="006469D2" w:rsidRDefault="006469D2">
      <w:pPr>
        <w:spacing w:before="13" w:line="200" w:lineRule="exact"/>
        <w:rPr>
          <w:sz w:val="20"/>
          <w:szCs w:val="20"/>
        </w:rPr>
      </w:pPr>
    </w:p>
    <w:p w:rsidR="006469D2" w:rsidRPr="00D16AF3" w:rsidRDefault="00B7122C" w:rsidP="00D16AF3">
      <w:pPr>
        <w:pStyle w:val="BodyText"/>
        <w:numPr>
          <w:ilvl w:val="0"/>
          <w:numId w:val="1"/>
        </w:numPr>
        <w:tabs>
          <w:tab w:val="left" w:pos="800"/>
        </w:tabs>
        <w:spacing w:after="200"/>
        <w:rPr>
          <w:sz w:val="26"/>
          <w:szCs w:val="26"/>
        </w:rPr>
      </w:pPr>
      <w:r w:rsidRPr="00D16AF3">
        <w:rPr>
          <w:spacing w:val="-1"/>
        </w:rPr>
        <w:t>We</w:t>
      </w:r>
      <w:r>
        <w:t>l</w:t>
      </w:r>
      <w:r w:rsidRPr="00D16AF3">
        <w:rPr>
          <w:spacing w:val="1"/>
        </w:rPr>
        <w:t>c</w:t>
      </w:r>
      <w:r w:rsidRPr="00D16AF3">
        <w:rPr>
          <w:spacing w:val="-1"/>
        </w:rPr>
        <w:t>o</w:t>
      </w:r>
      <w:r>
        <w:t xml:space="preserve">me </w:t>
      </w:r>
      <w:r w:rsidRPr="00D16AF3">
        <w:rPr>
          <w:spacing w:val="-1"/>
        </w:rPr>
        <w:t>an</w:t>
      </w:r>
      <w:r>
        <w:t>d R</w:t>
      </w:r>
      <w:r w:rsidRPr="00D16AF3">
        <w:rPr>
          <w:spacing w:val="-1"/>
        </w:rPr>
        <w:t>o</w:t>
      </w:r>
      <w:r w:rsidRPr="00D16AF3">
        <w:rPr>
          <w:spacing w:val="-2"/>
        </w:rPr>
        <w:t>l</w:t>
      </w:r>
      <w:r>
        <w:t>l</w:t>
      </w:r>
      <w:r w:rsidRPr="00D16AF3">
        <w:rPr>
          <w:spacing w:val="-2"/>
        </w:rPr>
        <w:t xml:space="preserve"> </w:t>
      </w:r>
      <w:r w:rsidR="00361101">
        <w:t>Call</w:t>
      </w:r>
      <w:r w:rsidR="005C1EDE">
        <w:br/>
      </w:r>
      <w:r w:rsidR="00043685">
        <w:rPr>
          <w:b w:val="0"/>
          <w:bCs w:val="0"/>
        </w:rPr>
        <w:t>Cassandra</w:t>
      </w:r>
      <w:r w:rsidR="003C4CF8">
        <w:rPr>
          <w:b w:val="0"/>
          <w:bCs w:val="0"/>
        </w:rPr>
        <w:t xml:space="preserve"> </w:t>
      </w:r>
      <w:r w:rsidR="00F42FB2">
        <w:rPr>
          <w:b w:val="0"/>
          <w:bCs w:val="0"/>
        </w:rPr>
        <w:t>welcomed all to the</w:t>
      </w:r>
      <w:r w:rsidR="00EE5775">
        <w:rPr>
          <w:b w:val="0"/>
          <w:bCs w:val="0"/>
        </w:rPr>
        <w:t xml:space="preserve"> </w:t>
      </w:r>
      <w:r w:rsidR="00B26873">
        <w:rPr>
          <w:b w:val="0"/>
          <w:bCs w:val="0"/>
        </w:rPr>
        <w:t>meeting</w:t>
      </w:r>
      <w:r w:rsidR="00EB4C43">
        <w:rPr>
          <w:b w:val="0"/>
          <w:bCs w:val="0"/>
        </w:rPr>
        <w:t>.</w:t>
      </w:r>
    </w:p>
    <w:p w:rsidR="006469D2" w:rsidRPr="00D16AF3" w:rsidRDefault="00B7122C" w:rsidP="00D16AF3">
      <w:pPr>
        <w:pStyle w:val="BodyText"/>
        <w:numPr>
          <w:ilvl w:val="0"/>
          <w:numId w:val="1"/>
        </w:numPr>
        <w:tabs>
          <w:tab w:val="left" w:pos="800"/>
        </w:tabs>
        <w:spacing w:after="200"/>
        <w:rPr>
          <w:sz w:val="26"/>
          <w:szCs w:val="26"/>
        </w:rPr>
      </w:pPr>
      <w:r>
        <w:t>Revi</w:t>
      </w:r>
      <w:r w:rsidRPr="00D16AF3">
        <w:rPr>
          <w:spacing w:val="-4"/>
        </w:rPr>
        <w:t>e</w:t>
      </w:r>
      <w:r>
        <w:t>w</w:t>
      </w:r>
      <w:r w:rsidRPr="00D16AF3">
        <w:rPr>
          <w:spacing w:val="1"/>
        </w:rPr>
        <w:t xml:space="preserve"> </w:t>
      </w:r>
      <w:r>
        <w:t>a</w:t>
      </w:r>
      <w:r w:rsidRPr="00D16AF3">
        <w:rPr>
          <w:spacing w:val="-2"/>
        </w:rPr>
        <w:t>n</w:t>
      </w:r>
      <w:r>
        <w:t>d</w:t>
      </w:r>
      <w:r w:rsidRPr="00D16AF3">
        <w:rPr>
          <w:spacing w:val="-1"/>
        </w:rPr>
        <w:t xml:space="preserve"> </w:t>
      </w:r>
      <w:r>
        <w:t>A</w:t>
      </w:r>
      <w:r w:rsidRPr="00D16AF3">
        <w:rPr>
          <w:spacing w:val="-1"/>
        </w:rPr>
        <w:t>pp</w:t>
      </w:r>
      <w:r>
        <w:t>r</w:t>
      </w:r>
      <w:r w:rsidRPr="00D16AF3">
        <w:rPr>
          <w:spacing w:val="-4"/>
        </w:rPr>
        <w:t>o</w:t>
      </w:r>
      <w:r>
        <w:t>v</w:t>
      </w:r>
      <w:r w:rsidRPr="00D16AF3">
        <w:rPr>
          <w:spacing w:val="-2"/>
        </w:rPr>
        <w:t>a</w:t>
      </w:r>
      <w:r>
        <w:t xml:space="preserve">l </w:t>
      </w:r>
      <w:r w:rsidRPr="00D16AF3">
        <w:rPr>
          <w:spacing w:val="-1"/>
        </w:rPr>
        <w:t>o</w:t>
      </w:r>
      <w:r>
        <w:t>f</w:t>
      </w:r>
      <w:r w:rsidRPr="00D16AF3">
        <w:rPr>
          <w:spacing w:val="-2"/>
        </w:rPr>
        <w:t xml:space="preserve"> A</w:t>
      </w:r>
      <w:r>
        <w:t>g</w:t>
      </w:r>
      <w:r w:rsidRPr="00D16AF3">
        <w:rPr>
          <w:spacing w:val="-1"/>
        </w:rPr>
        <w:t>end</w:t>
      </w:r>
      <w:r>
        <w:t>a</w:t>
      </w:r>
      <w:r w:rsidR="005C1EDE">
        <w:br/>
      </w:r>
      <w:r w:rsidR="005C1EDE" w:rsidRPr="005C1EDE">
        <w:rPr>
          <w:b w:val="0"/>
          <w:bCs w:val="0"/>
        </w:rPr>
        <w:t>The</w:t>
      </w:r>
      <w:r w:rsidR="004335D0">
        <w:rPr>
          <w:b w:val="0"/>
          <w:bCs w:val="0"/>
        </w:rPr>
        <w:t xml:space="preserve"> agenda was approved as written.</w:t>
      </w:r>
    </w:p>
    <w:p w:rsidR="006469D2" w:rsidRPr="00F54A83" w:rsidRDefault="00B7122C" w:rsidP="00D16AF3">
      <w:pPr>
        <w:pStyle w:val="BodyText"/>
        <w:numPr>
          <w:ilvl w:val="0"/>
          <w:numId w:val="1"/>
        </w:numPr>
        <w:tabs>
          <w:tab w:val="left" w:pos="800"/>
        </w:tabs>
        <w:spacing w:after="200"/>
        <w:rPr>
          <w:b w:val="0"/>
          <w:bCs w:val="0"/>
        </w:rPr>
      </w:pPr>
      <w:r>
        <w:t>Ap</w:t>
      </w:r>
      <w:r>
        <w:rPr>
          <w:spacing w:val="-2"/>
        </w:rPr>
        <w:t>p</w:t>
      </w:r>
      <w:r>
        <w:t>r</w:t>
      </w:r>
      <w:r>
        <w:rPr>
          <w:spacing w:val="-1"/>
        </w:rPr>
        <w:t>o</w:t>
      </w:r>
      <w:r>
        <w:t>v</w:t>
      </w:r>
      <w:r>
        <w:rPr>
          <w:spacing w:val="-2"/>
        </w:rPr>
        <w:t>a</w:t>
      </w:r>
      <w:r>
        <w:t xml:space="preserve">l </w:t>
      </w:r>
      <w:r>
        <w:rPr>
          <w:spacing w:val="-1"/>
        </w:rPr>
        <w:t>o</w:t>
      </w:r>
      <w:r>
        <w:t>f</w:t>
      </w:r>
      <w:r>
        <w:rPr>
          <w:spacing w:val="-2"/>
        </w:rPr>
        <w:t xml:space="preserve"> </w:t>
      </w:r>
      <w:r>
        <w:t>Rec</w:t>
      </w:r>
      <w:r>
        <w:rPr>
          <w:spacing w:val="-1"/>
        </w:rPr>
        <w:t>o</w:t>
      </w:r>
      <w:r>
        <w:t>rd</w:t>
      </w:r>
      <w:r>
        <w:rPr>
          <w:spacing w:val="-1"/>
        </w:rPr>
        <w:t xml:space="preserve"> o</w:t>
      </w:r>
      <w:r>
        <w:t>f</w:t>
      </w:r>
      <w:r>
        <w:rPr>
          <w:spacing w:val="-2"/>
        </w:rPr>
        <w:t xml:space="preserve"> </w:t>
      </w:r>
      <w:r>
        <w:t>D</w:t>
      </w:r>
      <w:r>
        <w:rPr>
          <w:spacing w:val="-2"/>
        </w:rPr>
        <w:t>i</w:t>
      </w:r>
      <w:r>
        <w:t>s</w:t>
      </w:r>
      <w:r>
        <w:rPr>
          <w:spacing w:val="-2"/>
        </w:rPr>
        <w:t>c</w:t>
      </w:r>
      <w:r>
        <w:rPr>
          <w:spacing w:val="-1"/>
        </w:rPr>
        <w:t>u</w:t>
      </w:r>
      <w:r>
        <w:t>ssi</w:t>
      </w:r>
      <w:r>
        <w:rPr>
          <w:spacing w:val="-1"/>
        </w:rPr>
        <w:t>o</w:t>
      </w:r>
      <w:r>
        <w:t>n</w:t>
      </w:r>
      <w:r>
        <w:rPr>
          <w:spacing w:val="-1"/>
        </w:rPr>
        <w:t xml:space="preserve"> </w:t>
      </w:r>
      <w:r>
        <w:t>fr</w:t>
      </w:r>
      <w:r>
        <w:rPr>
          <w:spacing w:val="-1"/>
        </w:rPr>
        <w:t>o</w:t>
      </w:r>
      <w:r w:rsidR="00663DA1">
        <w:t xml:space="preserve">m </w:t>
      </w:r>
      <w:r w:rsidR="00BF0D9A">
        <w:t>the October 13</w:t>
      </w:r>
      <w:r w:rsidR="00EB4C43">
        <w:t xml:space="preserve"> </w:t>
      </w:r>
      <w:r w:rsidR="00443234">
        <w:t>20</w:t>
      </w:r>
      <w:r w:rsidR="00B26873">
        <w:t>20</w:t>
      </w:r>
      <w:r w:rsidR="00443234">
        <w:t xml:space="preserve"> </w:t>
      </w:r>
      <w:r w:rsidR="00B26873">
        <w:t>meeting</w:t>
      </w:r>
      <w:r w:rsidR="00EA632D">
        <w:br/>
      </w:r>
      <w:r w:rsidR="00EA632D" w:rsidRPr="00EA632D">
        <w:rPr>
          <w:b w:val="0"/>
        </w:rPr>
        <w:t>The Record of Discu</w:t>
      </w:r>
      <w:r w:rsidR="00BF0D9A">
        <w:rPr>
          <w:b w:val="0"/>
        </w:rPr>
        <w:t>ssion from the October 13</w:t>
      </w:r>
      <w:r w:rsidR="002A6FB2">
        <w:rPr>
          <w:b w:val="0"/>
        </w:rPr>
        <w:t xml:space="preserve"> 2020</w:t>
      </w:r>
      <w:r w:rsidR="001C7707">
        <w:rPr>
          <w:b w:val="0"/>
        </w:rPr>
        <w:t xml:space="preserve"> </w:t>
      </w:r>
      <w:r w:rsidR="00B26873">
        <w:rPr>
          <w:b w:val="0"/>
        </w:rPr>
        <w:t>meeting</w:t>
      </w:r>
      <w:r w:rsidR="00D50BCE">
        <w:rPr>
          <w:b w:val="0"/>
        </w:rPr>
        <w:t xml:space="preserve"> </w:t>
      </w:r>
      <w:r w:rsidR="0016268C">
        <w:rPr>
          <w:b w:val="0"/>
        </w:rPr>
        <w:t>was approved.</w:t>
      </w:r>
    </w:p>
    <w:p w:rsidR="00980CF3" w:rsidRPr="00B920F6" w:rsidRDefault="00CB2F6C" w:rsidP="00463FBA">
      <w:pPr>
        <w:pStyle w:val="BodyText"/>
        <w:numPr>
          <w:ilvl w:val="0"/>
          <w:numId w:val="1"/>
        </w:numPr>
        <w:tabs>
          <w:tab w:val="left" w:pos="800"/>
        </w:tabs>
        <w:spacing w:after="200"/>
        <w:rPr>
          <w:b w:val="0"/>
          <w:bCs w:val="0"/>
        </w:rPr>
      </w:pPr>
      <w:r>
        <w:t xml:space="preserve">Mandate Approval Update and Autumn </w:t>
      </w:r>
      <w:r w:rsidR="00FD3D0B">
        <w:t xml:space="preserve">2020 </w:t>
      </w:r>
      <w:r>
        <w:t>Work Plan</w:t>
      </w:r>
      <w:r w:rsidR="003E40E6">
        <w:br/>
      </w:r>
      <w:r w:rsidR="00A81572">
        <w:rPr>
          <w:b w:val="0"/>
        </w:rPr>
        <w:br/>
      </w:r>
      <w:r w:rsidR="00A81572">
        <w:rPr>
          <w:rFonts w:cs="Calibri"/>
          <w:b w:val="0"/>
        </w:rPr>
        <w:t>●</w:t>
      </w:r>
      <w:r w:rsidR="00A81572">
        <w:rPr>
          <w:b w:val="0"/>
        </w:rPr>
        <w:t xml:space="preserve"> </w:t>
      </w:r>
      <w:r w:rsidR="00A81572" w:rsidRPr="00A81572">
        <w:t>Mandate Approval</w:t>
      </w:r>
      <w:r w:rsidR="00A81572">
        <w:rPr>
          <w:b w:val="0"/>
        </w:rPr>
        <w:br/>
      </w:r>
      <w:r w:rsidR="00587F2D">
        <w:rPr>
          <w:b w:val="0"/>
        </w:rPr>
        <w:br/>
      </w:r>
      <w:r w:rsidR="003E40E6">
        <w:rPr>
          <w:b w:val="0"/>
        </w:rPr>
        <w:t>Signed formal Agreements from several juri</w:t>
      </w:r>
      <w:r w:rsidR="00270C19">
        <w:rPr>
          <w:b w:val="0"/>
        </w:rPr>
        <w:t>sdictions are still outstanding, and work continues to facilitate and secure sign-off from these respective P/Ts.</w:t>
      </w:r>
      <w:r w:rsidR="007055F9">
        <w:t xml:space="preserve"> </w:t>
      </w:r>
      <w:r w:rsidR="00E527DD">
        <w:br/>
      </w:r>
      <w:r w:rsidR="00270C19">
        <w:rPr>
          <w:b w:val="0"/>
        </w:rPr>
        <w:br/>
      </w:r>
      <w:r w:rsidR="00A81572">
        <w:rPr>
          <w:rFonts w:cs="Calibri"/>
          <w:b w:val="0"/>
        </w:rPr>
        <w:t>●</w:t>
      </w:r>
      <w:r w:rsidR="00A81572">
        <w:rPr>
          <w:b w:val="0"/>
        </w:rPr>
        <w:t xml:space="preserve"> </w:t>
      </w:r>
      <w:r w:rsidR="00A81572" w:rsidRPr="00A81572">
        <w:t>Autumn 2020 Work Plan</w:t>
      </w:r>
      <w:r w:rsidR="00A81572">
        <w:rPr>
          <w:b w:val="0"/>
        </w:rPr>
        <w:br/>
      </w:r>
      <w:r w:rsidR="00587F2D">
        <w:rPr>
          <w:b w:val="0"/>
        </w:rPr>
        <w:br/>
      </w:r>
      <w:r w:rsidR="00E527DD">
        <w:rPr>
          <w:b w:val="0"/>
        </w:rPr>
        <w:t>Susan updated the SHCC o</w:t>
      </w:r>
      <w:r w:rsidR="001F74A5">
        <w:rPr>
          <w:b w:val="0"/>
        </w:rPr>
        <w:t xml:space="preserve">n the status of the </w:t>
      </w:r>
      <w:r w:rsidR="00EC5BD4">
        <w:rPr>
          <w:b w:val="0"/>
        </w:rPr>
        <w:t xml:space="preserve">JCSH Work Plan </w:t>
      </w:r>
      <w:r w:rsidR="00A4469D">
        <w:rPr>
          <w:b w:val="0"/>
        </w:rPr>
        <w:t>-</w:t>
      </w:r>
      <w:r w:rsidR="00EC5BD4">
        <w:rPr>
          <w:b w:val="0"/>
        </w:rPr>
        <w:t xml:space="preserve"> more specifically, the progress/directio</w:t>
      </w:r>
      <w:r w:rsidR="00A4469D">
        <w:rPr>
          <w:b w:val="0"/>
        </w:rPr>
        <w:t>n for the autumn</w:t>
      </w:r>
      <w:r w:rsidR="00EC5BD4">
        <w:rPr>
          <w:b w:val="0"/>
        </w:rPr>
        <w:t xml:space="preserve"> 2020 priorities. </w:t>
      </w:r>
      <w:r w:rsidR="00BF1CA7">
        <w:rPr>
          <w:b w:val="0"/>
        </w:rPr>
        <w:t xml:space="preserve">The Secretariat has been </w:t>
      </w:r>
      <w:r w:rsidR="00EF1B3B">
        <w:rPr>
          <w:b w:val="0"/>
        </w:rPr>
        <w:t xml:space="preserve">actively </w:t>
      </w:r>
      <w:r w:rsidR="00BF1CA7">
        <w:rPr>
          <w:b w:val="0"/>
        </w:rPr>
        <w:t xml:space="preserve">moving forward with advancing action items from the </w:t>
      </w:r>
      <w:r w:rsidR="00AD6376">
        <w:rPr>
          <w:b w:val="0"/>
        </w:rPr>
        <w:t xml:space="preserve">JCSH </w:t>
      </w:r>
      <w:r w:rsidR="00BF1CA7">
        <w:rPr>
          <w:b w:val="0"/>
        </w:rPr>
        <w:t>Work Plan. A suitable date</w:t>
      </w:r>
      <w:r w:rsidR="009B6E61">
        <w:rPr>
          <w:b w:val="0"/>
        </w:rPr>
        <w:t xml:space="preserve"> </w:t>
      </w:r>
      <w:r w:rsidR="00BF1CA7">
        <w:rPr>
          <w:b w:val="0"/>
        </w:rPr>
        <w:t>for</w:t>
      </w:r>
      <w:r w:rsidR="00EC5BD4">
        <w:rPr>
          <w:b w:val="0"/>
        </w:rPr>
        <w:t xml:space="preserve"> a </w:t>
      </w:r>
      <w:r w:rsidR="00BF1CA7">
        <w:rPr>
          <w:b w:val="0"/>
        </w:rPr>
        <w:t>joint Man</w:t>
      </w:r>
      <w:r w:rsidR="00EC5BD4">
        <w:rPr>
          <w:b w:val="0"/>
        </w:rPr>
        <w:t>agement Committee/SHCC meet</w:t>
      </w:r>
      <w:r w:rsidR="009B6E61">
        <w:rPr>
          <w:b w:val="0"/>
        </w:rPr>
        <w:t>ing is currently being secured, with a draft agenda being developed.</w:t>
      </w:r>
      <w:r w:rsidR="00463FBA">
        <w:rPr>
          <w:b w:val="0"/>
        </w:rPr>
        <w:br/>
      </w:r>
      <w:r w:rsidR="00463FBA">
        <w:rPr>
          <w:b w:val="0"/>
        </w:rPr>
        <w:br/>
        <w:t xml:space="preserve">Travis Saunders, </w:t>
      </w:r>
      <w:r w:rsidR="00463FBA" w:rsidRPr="00463FBA">
        <w:rPr>
          <w:b w:val="0"/>
        </w:rPr>
        <w:t>a health researcher at UPEI</w:t>
      </w:r>
      <w:r w:rsidR="00463FBA">
        <w:rPr>
          <w:b w:val="0"/>
        </w:rPr>
        <w:t>,</w:t>
      </w:r>
      <w:r w:rsidR="00463FBA" w:rsidRPr="00463FBA">
        <w:rPr>
          <w:b w:val="0"/>
        </w:rPr>
        <w:t xml:space="preserve"> is currently working with a research team to develop Education-Related Sedentary Behaviour Recommendations for school-aged children and youth. The purpose of the project is to develop specific recommendations for education-related sedentary behaviours performed both at home and at school. Susan has been asked (along with several other experts from around the globe) to serve on the expert panel that will draft these recommendations. The panel members would be expected to provide feedback on the process, review evidence, contribute to the drafting and editing of Guidelines and related manuscripts, and distribute the Guidelines amongst their professional</w:t>
      </w:r>
      <w:r w:rsidR="00463FBA">
        <w:rPr>
          <w:b w:val="0"/>
        </w:rPr>
        <w:t xml:space="preserve"> networks. </w:t>
      </w:r>
      <w:r w:rsidR="00E63F45">
        <w:rPr>
          <w:b w:val="0"/>
        </w:rPr>
        <w:t>John Cummings (Chair - JCSH Management Committee) supports JCSH/Susan’s involvement as part of this panel.</w:t>
      </w:r>
      <w:r w:rsidR="006E2D69">
        <w:rPr>
          <w:b w:val="0"/>
        </w:rPr>
        <w:br/>
      </w:r>
    </w:p>
    <w:p w:rsidR="007055F9" w:rsidRPr="007055F9" w:rsidRDefault="00CB2F6C" w:rsidP="00ED686F">
      <w:pPr>
        <w:pStyle w:val="BodyText"/>
        <w:numPr>
          <w:ilvl w:val="0"/>
          <w:numId w:val="1"/>
        </w:numPr>
        <w:tabs>
          <w:tab w:val="left" w:pos="800"/>
        </w:tabs>
        <w:spacing w:after="200"/>
        <w:rPr>
          <w:bCs w:val="0"/>
          <w:i/>
        </w:rPr>
      </w:pPr>
      <w:r>
        <w:t>SHCC Task Groups and Agendas</w:t>
      </w:r>
      <w:r w:rsidR="00EC7594">
        <w:br/>
      </w:r>
      <w:r w:rsidR="00ED686F">
        <w:rPr>
          <w:b w:val="0"/>
        </w:rPr>
        <w:br/>
      </w:r>
      <w:r w:rsidR="00ED686F">
        <w:rPr>
          <w:rFonts w:cs="Calibri"/>
          <w:b w:val="0"/>
        </w:rPr>
        <w:t>●</w:t>
      </w:r>
      <w:r w:rsidR="00ED686F">
        <w:rPr>
          <w:b w:val="0"/>
        </w:rPr>
        <w:t xml:space="preserve"> Task Groups</w:t>
      </w:r>
      <w:r w:rsidR="00ED686F">
        <w:rPr>
          <w:b w:val="0"/>
        </w:rPr>
        <w:br/>
      </w:r>
      <w:r w:rsidR="00587F2D">
        <w:rPr>
          <w:b w:val="0"/>
        </w:rPr>
        <w:br/>
        <w:t>It was suggested</w:t>
      </w:r>
      <w:r w:rsidR="00BC5748">
        <w:rPr>
          <w:b w:val="0"/>
        </w:rPr>
        <w:t xml:space="preserve"> that forming specific task groups (made up SHCC members</w:t>
      </w:r>
      <w:r w:rsidR="00DC47A3">
        <w:rPr>
          <w:b w:val="0"/>
        </w:rPr>
        <w:t xml:space="preserve"> with Secretariat</w:t>
      </w:r>
      <w:r w:rsidR="00BC5748">
        <w:rPr>
          <w:b w:val="0"/>
        </w:rPr>
        <w:t>) would be extremely beneficial</w:t>
      </w:r>
      <w:r w:rsidR="00ED686F">
        <w:rPr>
          <w:b w:val="0"/>
        </w:rPr>
        <w:t>,</w:t>
      </w:r>
      <w:r w:rsidR="00BC5748">
        <w:rPr>
          <w:b w:val="0"/>
        </w:rPr>
        <w:t xml:space="preserve"> and key</w:t>
      </w:r>
      <w:r w:rsidR="00ED686F">
        <w:rPr>
          <w:b w:val="0"/>
        </w:rPr>
        <w:t xml:space="preserve"> to</w:t>
      </w:r>
      <w:r w:rsidR="00BC5748">
        <w:rPr>
          <w:b w:val="0"/>
        </w:rPr>
        <w:t xml:space="preserve"> moving some of the bigger </w:t>
      </w:r>
      <w:r w:rsidR="00AD6376">
        <w:rPr>
          <w:b w:val="0"/>
        </w:rPr>
        <w:t xml:space="preserve">JCSH </w:t>
      </w:r>
      <w:r w:rsidR="00BC5748">
        <w:rPr>
          <w:b w:val="0"/>
        </w:rPr>
        <w:t>Work Plan pieces</w:t>
      </w:r>
      <w:r w:rsidR="00587F2D">
        <w:rPr>
          <w:b w:val="0"/>
        </w:rPr>
        <w:t>/priorities</w:t>
      </w:r>
      <w:r w:rsidR="00BC5748">
        <w:rPr>
          <w:b w:val="0"/>
        </w:rPr>
        <w:t xml:space="preserve"> forward</w:t>
      </w:r>
      <w:r w:rsidR="00ED686F">
        <w:rPr>
          <w:b w:val="0"/>
        </w:rPr>
        <w:t xml:space="preserve"> (ie-</w:t>
      </w:r>
      <w:r w:rsidR="00ED686F" w:rsidRPr="00ED686F">
        <w:t xml:space="preserve"> </w:t>
      </w:r>
      <w:r w:rsidR="00ED686F" w:rsidRPr="00ED686F">
        <w:rPr>
          <w:b w:val="0"/>
        </w:rPr>
        <w:t>Autumn 2020 Work Plan Action Priorities</w:t>
      </w:r>
      <w:r w:rsidR="00ED686F">
        <w:rPr>
          <w:b w:val="0"/>
        </w:rPr>
        <w:t xml:space="preserve"> Task</w:t>
      </w:r>
      <w:r w:rsidR="00AD6376">
        <w:rPr>
          <w:b w:val="0"/>
        </w:rPr>
        <w:t xml:space="preserve"> Group</w:t>
      </w:r>
      <w:r w:rsidR="00ED686F">
        <w:rPr>
          <w:b w:val="0"/>
        </w:rPr>
        <w:t xml:space="preserve">, </w:t>
      </w:r>
      <w:r w:rsidR="00ED686F" w:rsidRPr="00ED686F">
        <w:rPr>
          <w:b w:val="0"/>
        </w:rPr>
        <w:t>JCSH Project</w:t>
      </w:r>
      <w:r w:rsidR="00DC47A3">
        <w:rPr>
          <w:b w:val="0"/>
        </w:rPr>
        <w:t xml:space="preserve"> </w:t>
      </w:r>
      <w:r w:rsidR="00DC47A3">
        <w:rPr>
          <w:b w:val="0"/>
        </w:rPr>
        <w:lastRenderedPageBreak/>
        <w:t xml:space="preserve">2020-2021 </w:t>
      </w:r>
      <w:r w:rsidR="00AD6376">
        <w:rPr>
          <w:b w:val="0"/>
        </w:rPr>
        <w:t>Task Group</w:t>
      </w:r>
      <w:r w:rsidR="00ED686F">
        <w:rPr>
          <w:b w:val="0"/>
        </w:rPr>
        <w:t xml:space="preserve">, Healthy School Planner </w:t>
      </w:r>
      <w:r w:rsidR="00AD6376">
        <w:rPr>
          <w:b w:val="0"/>
        </w:rPr>
        <w:t xml:space="preserve">Task Group, etc). </w:t>
      </w:r>
    </w:p>
    <w:p w:rsidR="00613D49" w:rsidRPr="00AA7C1B" w:rsidRDefault="00DC47A3" w:rsidP="007055F9">
      <w:pPr>
        <w:pStyle w:val="BodyText"/>
        <w:tabs>
          <w:tab w:val="left" w:pos="800"/>
        </w:tabs>
        <w:spacing w:after="200"/>
        <w:ind w:firstLine="0"/>
        <w:rPr>
          <w:bCs w:val="0"/>
          <w:i/>
        </w:rPr>
      </w:pPr>
      <w:r>
        <w:rPr>
          <w:b w:val="0"/>
        </w:rPr>
        <w:t>Regarding the Project task group,</w:t>
      </w:r>
      <w:r w:rsidR="007055F9">
        <w:rPr>
          <w:b w:val="0"/>
        </w:rPr>
        <w:t xml:space="preserve"> JCSH has a project budget for this fiscal year of $50,000</w:t>
      </w:r>
      <w:r>
        <w:rPr>
          <w:b w:val="0"/>
        </w:rPr>
        <w:t xml:space="preserve"> </w:t>
      </w:r>
      <w:r w:rsidR="007055F9">
        <w:rPr>
          <w:b w:val="0"/>
        </w:rPr>
        <w:t>- the portion of</w:t>
      </w:r>
      <w:r w:rsidR="007055F9" w:rsidRPr="007055F9">
        <w:rPr>
          <w:b w:val="0"/>
        </w:rPr>
        <w:t xml:space="preserve"> PHAC’s share of the surplus not allocated for operations</w:t>
      </w:r>
      <w:r w:rsidR="007055F9">
        <w:rPr>
          <w:b w:val="0"/>
        </w:rPr>
        <w:t>. These funds need to be spent by</w:t>
      </w:r>
      <w:r w:rsidR="007055F9" w:rsidRPr="007055F9">
        <w:rPr>
          <w:b w:val="0"/>
        </w:rPr>
        <w:t xml:space="preserve"> March 31, 2021</w:t>
      </w:r>
      <w:r>
        <w:rPr>
          <w:b w:val="0"/>
        </w:rPr>
        <w:t xml:space="preserve"> so this task group will explore a project that can be well underway/completed in a short period of time for this funding amount.</w:t>
      </w:r>
      <w:r w:rsidR="00587F2D">
        <w:rPr>
          <w:b w:val="0"/>
        </w:rPr>
        <w:br/>
      </w:r>
      <w:r w:rsidR="00587F2D">
        <w:rPr>
          <w:b w:val="0"/>
        </w:rPr>
        <w:br/>
      </w:r>
      <w:r w:rsidR="00587F2D" w:rsidRPr="00587F2D">
        <w:rPr>
          <w:u w:val="single"/>
        </w:rPr>
        <w:t>Action</w:t>
      </w:r>
      <w:r w:rsidR="00587F2D">
        <w:rPr>
          <w:b w:val="0"/>
        </w:rPr>
        <w:t>:  Secretariat to send out task group options</w:t>
      </w:r>
      <w:r w:rsidR="005F231E">
        <w:rPr>
          <w:b w:val="0"/>
        </w:rPr>
        <w:t xml:space="preserve"> based on current priorities</w:t>
      </w:r>
      <w:r w:rsidR="00587F2D">
        <w:rPr>
          <w:b w:val="0"/>
        </w:rPr>
        <w:t xml:space="preserve">, and have SHCC members </w:t>
      </w:r>
      <w:r>
        <w:rPr>
          <w:b w:val="0"/>
        </w:rPr>
        <w:t xml:space="preserve">sign </w:t>
      </w:r>
      <w:r w:rsidR="00662EF9">
        <w:rPr>
          <w:b w:val="0"/>
        </w:rPr>
        <w:t>on to one (or more) of the groups.</w:t>
      </w:r>
      <w:r w:rsidR="00BC6397">
        <w:rPr>
          <w:b w:val="0"/>
        </w:rPr>
        <w:br/>
      </w:r>
      <w:r w:rsidR="00BC6397">
        <w:rPr>
          <w:b w:val="0"/>
        </w:rPr>
        <w:br/>
      </w:r>
      <w:r w:rsidR="00BC6397">
        <w:rPr>
          <w:rFonts w:cs="Calibri"/>
          <w:b w:val="0"/>
        </w:rPr>
        <w:t>●</w:t>
      </w:r>
      <w:r w:rsidR="00BC6397">
        <w:rPr>
          <w:b w:val="0"/>
        </w:rPr>
        <w:t xml:space="preserve"> </w:t>
      </w:r>
      <w:r w:rsidR="007B33C5" w:rsidRPr="007B33C5">
        <w:t xml:space="preserve">SHCC Meetings / Meeting </w:t>
      </w:r>
      <w:r w:rsidR="00BC6397" w:rsidRPr="007B33C5">
        <w:t>Agendas</w:t>
      </w:r>
      <w:r w:rsidR="00BC6397">
        <w:rPr>
          <w:b w:val="0"/>
        </w:rPr>
        <w:br/>
      </w:r>
      <w:r w:rsidR="00BC6397">
        <w:rPr>
          <w:b w:val="0"/>
        </w:rPr>
        <w:br/>
      </w:r>
      <w:r w:rsidR="00BA1311">
        <w:rPr>
          <w:b w:val="0"/>
        </w:rPr>
        <w:t>In an effort to ensure that SHCC meetings / meeting agendas are as efficient and valuable as possible for SHCC members, a new month-to-month meeting format was proposed - whereby one monthly meeting would be content heavy, with robust agendas, followed the next month by a presentation</w:t>
      </w:r>
      <w:r w:rsidR="0029737B">
        <w:rPr>
          <w:b w:val="0"/>
        </w:rPr>
        <w:t>-focused</w:t>
      </w:r>
      <w:r w:rsidR="00D34EEF">
        <w:rPr>
          <w:b w:val="0"/>
        </w:rPr>
        <w:t xml:space="preserve"> meeting, with guests presenting on various</w:t>
      </w:r>
      <w:r w:rsidR="0038644B">
        <w:rPr>
          <w:b w:val="0"/>
        </w:rPr>
        <w:t xml:space="preserve"> </w:t>
      </w:r>
      <w:r w:rsidR="00D34EEF">
        <w:rPr>
          <w:b w:val="0"/>
        </w:rPr>
        <w:t>/</w:t>
      </w:r>
      <w:r w:rsidR="0038644B">
        <w:rPr>
          <w:b w:val="0"/>
        </w:rPr>
        <w:t xml:space="preserve"> </w:t>
      </w:r>
      <w:r w:rsidR="00D34EEF">
        <w:rPr>
          <w:b w:val="0"/>
        </w:rPr>
        <w:t>relevant topic areas.</w:t>
      </w:r>
      <w:r w:rsidR="00BA1311">
        <w:rPr>
          <w:b w:val="0"/>
        </w:rPr>
        <w:t xml:space="preserve"> </w:t>
      </w:r>
      <w:r w:rsidR="0038644B">
        <w:rPr>
          <w:b w:val="0"/>
        </w:rPr>
        <w:t xml:space="preserve">The presentation-focused meetings would </w:t>
      </w:r>
      <w:r w:rsidR="007B33C5">
        <w:rPr>
          <w:b w:val="0"/>
        </w:rPr>
        <w:t xml:space="preserve">allow for a wider audience, with </w:t>
      </w:r>
      <w:r w:rsidR="0038644B">
        <w:rPr>
          <w:b w:val="0"/>
        </w:rPr>
        <w:t xml:space="preserve">SHCC members </w:t>
      </w:r>
      <w:r w:rsidR="007B33C5">
        <w:rPr>
          <w:b w:val="0"/>
        </w:rPr>
        <w:t xml:space="preserve">able </w:t>
      </w:r>
      <w:r w:rsidR="0038644B">
        <w:rPr>
          <w:b w:val="0"/>
        </w:rPr>
        <w:t>to invite key colleagues and stakeholders to participate in these meetings</w:t>
      </w:r>
      <w:r w:rsidR="0077705C">
        <w:rPr>
          <w:b w:val="0"/>
        </w:rPr>
        <w:t xml:space="preserve"> accordingly, and showcase the work of the JCSH.</w:t>
      </w:r>
    </w:p>
    <w:p w:rsidR="005F0F8E" w:rsidRPr="00613D49" w:rsidRDefault="00980CF3" w:rsidP="00613D49">
      <w:pPr>
        <w:pStyle w:val="BodyText"/>
        <w:numPr>
          <w:ilvl w:val="0"/>
          <w:numId w:val="1"/>
        </w:numPr>
        <w:tabs>
          <w:tab w:val="left" w:pos="800"/>
        </w:tabs>
        <w:spacing w:after="200"/>
        <w:rPr>
          <w:bCs w:val="0"/>
        </w:rPr>
      </w:pPr>
      <w:r w:rsidRPr="00613D49">
        <w:rPr>
          <w:bCs w:val="0"/>
        </w:rPr>
        <w:t>Emerging Trends and Opportunities / SHCC Check-in</w:t>
      </w:r>
    </w:p>
    <w:p w:rsidR="004122D3" w:rsidRPr="004122D3" w:rsidRDefault="002B4D09" w:rsidP="0045771D">
      <w:pPr>
        <w:pStyle w:val="BodyText"/>
        <w:tabs>
          <w:tab w:val="left" w:pos="800"/>
        </w:tabs>
        <w:spacing w:after="200"/>
        <w:ind w:firstLine="0"/>
        <w:rPr>
          <w:b w:val="0"/>
        </w:rPr>
      </w:pPr>
      <w:r>
        <w:t>PHAC</w:t>
      </w:r>
      <w:r>
        <w:br/>
      </w:r>
      <w:r w:rsidR="005A5D52" w:rsidRPr="005A5D52">
        <w:rPr>
          <w:b w:val="0"/>
        </w:rPr>
        <w:t xml:space="preserve">In celebration of </w:t>
      </w:r>
      <w:hyperlink r:id="rId10" w:history="1">
        <w:r w:rsidR="005A5D52" w:rsidRPr="004C1883">
          <w:rPr>
            <w:rStyle w:val="Hyperlink"/>
            <w:b w:val="0"/>
          </w:rPr>
          <w:t>National Child Day</w:t>
        </w:r>
      </w:hyperlink>
      <w:r w:rsidR="005A5D52" w:rsidRPr="005A5D52">
        <w:rPr>
          <w:b w:val="0"/>
        </w:rPr>
        <w:t>, PHAC will be hosting a webinar on Friday, November 20, 2020</w:t>
      </w:r>
      <w:r w:rsidR="005A5D52">
        <w:rPr>
          <w:b w:val="0"/>
        </w:rPr>
        <w:t xml:space="preserve"> -</w:t>
      </w:r>
      <w:r w:rsidR="005A5D52" w:rsidRPr="005A5D52">
        <w:rPr>
          <w:b w:val="0"/>
        </w:rPr>
        <w:t xml:space="preserve"> entitled: “Health Inequalities and our Canadian youth: who is vulnerable and </w:t>
      </w:r>
      <w:r w:rsidR="004C1883">
        <w:rPr>
          <w:b w:val="0"/>
        </w:rPr>
        <w:t>how can we close the gaps?” The</w:t>
      </w:r>
      <w:r w:rsidR="005A5D52" w:rsidRPr="005A5D52">
        <w:rPr>
          <w:b w:val="0"/>
        </w:rPr>
        <w:t xml:space="preserve"> webinar will use health inequalities findings from the national and international Health Behavio</w:t>
      </w:r>
      <w:r w:rsidR="00DC47A3">
        <w:rPr>
          <w:b w:val="0"/>
        </w:rPr>
        <w:t>u</w:t>
      </w:r>
      <w:r w:rsidR="005A5D52" w:rsidRPr="005A5D52">
        <w:rPr>
          <w:b w:val="0"/>
        </w:rPr>
        <w:t>r in School-aged Children (HBSC) survey and the Pan-Canadian Health Inequalities Reporting Initiative.</w:t>
      </w:r>
      <w:r>
        <w:br/>
      </w:r>
      <w:r>
        <w:br/>
      </w:r>
      <w:r w:rsidR="004122D3" w:rsidRPr="004122D3">
        <w:t>YT</w:t>
      </w:r>
      <w:r w:rsidR="004122D3">
        <w:br/>
      </w:r>
      <w:r w:rsidR="004122D3" w:rsidRPr="004122D3">
        <w:rPr>
          <w:b w:val="0"/>
        </w:rPr>
        <w:t xml:space="preserve">On the Health front, infographics related to the </w:t>
      </w:r>
      <w:r w:rsidR="004122D3" w:rsidRPr="00760975">
        <w:rPr>
          <w:b w:val="0"/>
        </w:rPr>
        <w:t>HBSC data</w:t>
      </w:r>
      <w:r w:rsidR="004122D3" w:rsidRPr="004122D3">
        <w:rPr>
          <w:b w:val="0"/>
        </w:rPr>
        <w:t xml:space="preserve"> are currently being </w:t>
      </w:r>
      <w:r w:rsidR="00B65561">
        <w:rPr>
          <w:b w:val="0"/>
        </w:rPr>
        <w:t>developed, with plans to have two live</w:t>
      </w:r>
      <w:r w:rsidR="007A0809">
        <w:rPr>
          <w:b w:val="0"/>
        </w:rPr>
        <w:t xml:space="preserve"> </w:t>
      </w:r>
      <w:r w:rsidR="00760975">
        <w:rPr>
          <w:b w:val="0"/>
        </w:rPr>
        <w:t>/</w:t>
      </w:r>
      <w:r w:rsidR="007A0809">
        <w:rPr>
          <w:b w:val="0"/>
        </w:rPr>
        <w:t xml:space="preserve"> </w:t>
      </w:r>
      <w:r w:rsidR="00760975">
        <w:rPr>
          <w:b w:val="0"/>
        </w:rPr>
        <w:t>interactive</w:t>
      </w:r>
      <w:r w:rsidR="00B65561">
        <w:rPr>
          <w:b w:val="0"/>
        </w:rPr>
        <w:t xml:space="preserve"> youth “actors” speak to</w:t>
      </w:r>
      <w:r w:rsidR="007A0809">
        <w:rPr>
          <w:b w:val="0"/>
        </w:rPr>
        <w:t xml:space="preserve"> </w:t>
      </w:r>
      <w:r w:rsidR="00B65561">
        <w:rPr>
          <w:b w:val="0"/>
        </w:rPr>
        <w:t>/</w:t>
      </w:r>
      <w:r w:rsidR="007A0809">
        <w:rPr>
          <w:b w:val="0"/>
        </w:rPr>
        <w:t xml:space="preserve"> </w:t>
      </w:r>
      <w:r w:rsidR="00B65561">
        <w:rPr>
          <w:b w:val="0"/>
        </w:rPr>
        <w:t xml:space="preserve">about the data, while being supported by the infographics behind them. </w:t>
      </w:r>
      <w:r w:rsidR="004122D3" w:rsidRPr="004122D3">
        <w:rPr>
          <w:b w:val="0"/>
        </w:rPr>
        <w:t>It is the intention to bring th</w:t>
      </w:r>
      <w:r w:rsidR="00B65561">
        <w:rPr>
          <w:b w:val="0"/>
        </w:rPr>
        <w:t xml:space="preserve">is interactive piece </w:t>
      </w:r>
      <w:r w:rsidR="004122D3" w:rsidRPr="004122D3">
        <w:rPr>
          <w:b w:val="0"/>
        </w:rPr>
        <w:t>back to the schools where the data was collected, as well as use them as an information piece f</w:t>
      </w:r>
      <w:r w:rsidR="004164E8">
        <w:rPr>
          <w:b w:val="0"/>
        </w:rPr>
        <w:t xml:space="preserve">or teachers and adult allies. Work on the </w:t>
      </w:r>
      <w:r w:rsidR="004122D3" w:rsidRPr="00CB16C5">
        <w:rPr>
          <w:b w:val="0"/>
        </w:rPr>
        <w:t>SUAP</w:t>
      </w:r>
      <w:r w:rsidR="004122D3" w:rsidRPr="004122D3">
        <w:rPr>
          <w:b w:val="0"/>
        </w:rPr>
        <w:t xml:space="preserve"> (“Substance Use and Addictions Program”) </w:t>
      </w:r>
      <w:r w:rsidR="00320FD2">
        <w:rPr>
          <w:b w:val="0"/>
        </w:rPr>
        <w:t xml:space="preserve">application </w:t>
      </w:r>
      <w:r w:rsidR="004164E8">
        <w:rPr>
          <w:b w:val="0"/>
        </w:rPr>
        <w:t xml:space="preserve">continues, and the </w:t>
      </w:r>
      <w:r w:rsidR="00320FD2">
        <w:rPr>
          <w:b w:val="0"/>
        </w:rPr>
        <w:t xml:space="preserve">funding proposal </w:t>
      </w:r>
      <w:r w:rsidR="00123D69">
        <w:rPr>
          <w:b w:val="0"/>
        </w:rPr>
        <w:t>has been submitted</w:t>
      </w:r>
      <w:r w:rsidR="00320FD2">
        <w:rPr>
          <w:b w:val="0"/>
        </w:rPr>
        <w:t xml:space="preserve"> to PHAC. The intention is </w:t>
      </w:r>
      <w:r w:rsidR="004122D3" w:rsidRPr="004122D3">
        <w:rPr>
          <w:b w:val="0"/>
        </w:rPr>
        <w:t>to engage with individuals (specifically in rural</w:t>
      </w:r>
      <w:r w:rsidR="00EB0427">
        <w:rPr>
          <w:b w:val="0"/>
        </w:rPr>
        <w:t xml:space="preserve"> </w:t>
      </w:r>
      <w:r w:rsidR="004122D3" w:rsidRPr="004122D3">
        <w:rPr>
          <w:b w:val="0"/>
        </w:rPr>
        <w:t>/</w:t>
      </w:r>
      <w:r w:rsidR="00EB0427">
        <w:rPr>
          <w:b w:val="0"/>
        </w:rPr>
        <w:t xml:space="preserve"> </w:t>
      </w:r>
      <w:r w:rsidR="004122D3" w:rsidRPr="004122D3">
        <w:rPr>
          <w:b w:val="0"/>
        </w:rPr>
        <w:t xml:space="preserve">remote communities), to build and share knowledge on effective treatments for substance use among youth. The CSH </w:t>
      </w:r>
      <w:r w:rsidR="00DC47A3">
        <w:rPr>
          <w:b w:val="0"/>
        </w:rPr>
        <w:t>Framework</w:t>
      </w:r>
      <w:r w:rsidR="004122D3" w:rsidRPr="004122D3">
        <w:rPr>
          <w:b w:val="0"/>
        </w:rPr>
        <w:t>, Developmental Assets Model, and PHAC’s “Blueprint for Action” will be used as compl</w:t>
      </w:r>
      <w:r w:rsidR="00DC47A3">
        <w:rPr>
          <w:b w:val="0"/>
        </w:rPr>
        <w:t>e</w:t>
      </w:r>
      <w:r w:rsidR="004122D3" w:rsidRPr="004122D3">
        <w:rPr>
          <w:b w:val="0"/>
        </w:rPr>
        <w:t>mentary</w:t>
      </w:r>
      <w:r w:rsidR="00DC47A3">
        <w:rPr>
          <w:b w:val="0"/>
        </w:rPr>
        <w:t xml:space="preserve"> pieces to this - with the long-</w:t>
      </w:r>
      <w:r w:rsidR="004122D3" w:rsidRPr="004122D3">
        <w:rPr>
          <w:b w:val="0"/>
        </w:rPr>
        <w:t>term goal of introducing t</w:t>
      </w:r>
      <w:r w:rsidR="00A6672C">
        <w:rPr>
          <w:b w:val="0"/>
        </w:rPr>
        <w:t>he Planet Youth/Icelandic Model.</w:t>
      </w:r>
      <w:r w:rsidR="00502AC9">
        <w:rPr>
          <w:b w:val="0"/>
        </w:rPr>
        <w:br/>
      </w:r>
      <w:r w:rsidR="00502AC9">
        <w:rPr>
          <w:b w:val="0"/>
        </w:rPr>
        <w:br/>
      </w:r>
      <w:r w:rsidR="00502AC9">
        <w:rPr>
          <w:b w:val="0"/>
        </w:rPr>
        <w:br/>
      </w:r>
    </w:p>
    <w:p w:rsidR="004A45EC" w:rsidRPr="004A45EC" w:rsidRDefault="003C067B" w:rsidP="00DC6538">
      <w:pPr>
        <w:pStyle w:val="BodyText"/>
        <w:tabs>
          <w:tab w:val="left" w:pos="800"/>
        </w:tabs>
        <w:spacing w:after="200"/>
        <w:ind w:left="850" w:firstLine="0"/>
        <w:rPr>
          <w:b w:val="0"/>
          <w:bCs w:val="0"/>
        </w:rPr>
      </w:pPr>
      <w:r>
        <w:lastRenderedPageBreak/>
        <w:t>NU</w:t>
      </w:r>
      <w:r>
        <w:br/>
      </w:r>
      <w:r w:rsidR="00F3043C">
        <w:rPr>
          <w:b w:val="0"/>
        </w:rPr>
        <w:t xml:space="preserve">The Legislative Assembly is currently sitting, and Bill 25 has just been passed - making amendments to the Education Act. </w:t>
      </w:r>
      <w:r w:rsidR="0032434E">
        <w:rPr>
          <w:b w:val="0"/>
        </w:rPr>
        <w:t>Among the amendments are significant changes to Part 6 of the Act, which covers inclusive education in the territory. More specifically, roles</w:t>
      </w:r>
      <w:r w:rsidR="00EB0427">
        <w:rPr>
          <w:b w:val="0"/>
        </w:rPr>
        <w:t xml:space="preserve"> </w:t>
      </w:r>
      <w:r w:rsidR="0032434E">
        <w:rPr>
          <w:b w:val="0"/>
        </w:rPr>
        <w:t>/</w:t>
      </w:r>
      <w:r w:rsidR="00EB0427">
        <w:rPr>
          <w:b w:val="0"/>
        </w:rPr>
        <w:t xml:space="preserve"> </w:t>
      </w:r>
      <w:r w:rsidR="0032434E">
        <w:rPr>
          <w:b w:val="0"/>
        </w:rPr>
        <w:t xml:space="preserve">responsibilities, and the oversight of inclusive education at the school level will move </w:t>
      </w:r>
      <w:r w:rsidR="00CC0708">
        <w:rPr>
          <w:b w:val="0"/>
        </w:rPr>
        <w:t xml:space="preserve">away </w:t>
      </w:r>
      <w:r w:rsidR="0032434E">
        <w:rPr>
          <w:b w:val="0"/>
        </w:rPr>
        <w:t>from the district education authorities</w:t>
      </w:r>
      <w:r w:rsidR="00AB1812">
        <w:rPr>
          <w:b w:val="0"/>
        </w:rPr>
        <w:t xml:space="preserve">, </w:t>
      </w:r>
      <w:r w:rsidR="00CC0708">
        <w:rPr>
          <w:b w:val="0"/>
        </w:rPr>
        <w:t xml:space="preserve">and </w:t>
      </w:r>
      <w:r w:rsidR="00AB1812">
        <w:rPr>
          <w:b w:val="0"/>
        </w:rPr>
        <w:t>over</w:t>
      </w:r>
      <w:r w:rsidR="0032434E">
        <w:rPr>
          <w:b w:val="0"/>
        </w:rPr>
        <w:t xml:space="preserve"> to the principals. The territory has </w:t>
      </w:r>
      <w:r w:rsidR="00670A86">
        <w:rPr>
          <w:b w:val="0"/>
        </w:rPr>
        <w:t xml:space="preserve">just </w:t>
      </w:r>
      <w:r w:rsidR="0032434E">
        <w:rPr>
          <w:b w:val="0"/>
        </w:rPr>
        <w:t>confirmed t</w:t>
      </w:r>
      <w:r w:rsidR="00670A86">
        <w:rPr>
          <w:b w:val="0"/>
        </w:rPr>
        <w:t>heir first 2 cases of C</w:t>
      </w:r>
      <w:r w:rsidR="00DC47A3">
        <w:rPr>
          <w:b w:val="0"/>
        </w:rPr>
        <w:t>OVID</w:t>
      </w:r>
      <w:r w:rsidR="00B12737">
        <w:rPr>
          <w:b w:val="0"/>
        </w:rPr>
        <w:t>-19 since the beginning of the pandemic.</w:t>
      </w:r>
      <w:r>
        <w:br/>
      </w:r>
      <w:r w:rsidR="00DE71A7">
        <w:br/>
      </w:r>
      <w:r w:rsidR="00BB1022">
        <w:t>NL</w:t>
      </w:r>
      <w:r w:rsidR="00047D15">
        <w:br/>
      </w:r>
      <w:r w:rsidR="00330003">
        <w:rPr>
          <w:b w:val="0"/>
        </w:rPr>
        <w:t xml:space="preserve">Work is currently </w:t>
      </w:r>
      <w:r w:rsidR="00BB267D">
        <w:rPr>
          <w:b w:val="0"/>
        </w:rPr>
        <w:t>underway</w:t>
      </w:r>
      <w:r w:rsidR="002C2258">
        <w:rPr>
          <w:b w:val="0"/>
        </w:rPr>
        <w:t xml:space="preserve"> on a y</w:t>
      </w:r>
      <w:r w:rsidR="00047D15" w:rsidRPr="007E42A7">
        <w:rPr>
          <w:b w:val="0"/>
        </w:rPr>
        <w:t xml:space="preserve">outh vaping social media </w:t>
      </w:r>
      <w:r w:rsidR="002C2258">
        <w:rPr>
          <w:b w:val="0"/>
        </w:rPr>
        <w:t>campaign that is scheduled to be launched in January. Several students</w:t>
      </w:r>
      <w:r w:rsidR="00C02980">
        <w:rPr>
          <w:b w:val="0"/>
        </w:rPr>
        <w:t xml:space="preserve"> </w:t>
      </w:r>
      <w:r w:rsidR="002C2258">
        <w:rPr>
          <w:b w:val="0"/>
        </w:rPr>
        <w:t>/</w:t>
      </w:r>
      <w:r w:rsidR="00C02980">
        <w:rPr>
          <w:b w:val="0"/>
        </w:rPr>
        <w:t xml:space="preserve"> </w:t>
      </w:r>
      <w:r w:rsidR="002C2258">
        <w:rPr>
          <w:b w:val="0"/>
        </w:rPr>
        <w:t xml:space="preserve">youth </w:t>
      </w:r>
      <w:r w:rsidR="005447AD">
        <w:rPr>
          <w:b w:val="0"/>
        </w:rPr>
        <w:t>have been engaged, and will assist with the development of the campaign. Work continues on a Healthy Eating and Physical Activity policy for schools. The Department of Education is updating</w:t>
      </w:r>
      <w:r w:rsidR="000D7F76">
        <w:rPr>
          <w:b w:val="0"/>
        </w:rPr>
        <w:t xml:space="preserve"> their </w:t>
      </w:r>
      <w:r w:rsidR="00EB0427">
        <w:rPr>
          <w:b w:val="0"/>
        </w:rPr>
        <w:t>“</w:t>
      </w:r>
      <w:r w:rsidR="000D7F76">
        <w:rPr>
          <w:b w:val="0"/>
        </w:rPr>
        <w:t>Safe and Caring Schools Policy,</w:t>
      </w:r>
      <w:r w:rsidR="00EB0427">
        <w:rPr>
          <w:b w:val="0"/>
        </w:rPr>
        <w:t>”</w:t>
      </w:r>
      <w:r w:rsidR="000D7F76">
        <w:rPr>
          <w:b w:val="0"/>
        </w:rPr>
        <w:t xml:space="preserve"> with it</w:t>
      </w:r>
      <w:r w:rsidR="005447AD">
        <w:rPr>
          <w:b w:val="0"/>
        </w:rPr>
        <w:t xml:space="preserve"> now be</w:t>
      </w:r>
      <w:r w:rsidR="000D7F76">
        <w:rPr>
          <w:b w:val="0"/>
        </w:rPr>
        <w:t>ing</w:t>
      </w:r>
      <w:r w:rsidR="005447AD">
        <w:rPr>
          <w:b w:val="0"/>
        </w:rPr>
        <w:t xml:space="preserve"> called the </w:t>
      </w:r>
      <w:r w:rsidR="00EB0427">
        <w:rPr>
          <w:b w:val="0"/>
        </w:rPr>
        <w:t>“</w:t>
      </w:r>
      <w:r w:rsidR="000D7F76">
        <w:rPr>
          <w:b w:val="0"/>
        </w:rPr>
        <w:t>Safe and Healthy and Inclusive Schools Policy.</w:t>
      </w:r>
      <w:r w:rsidR="00EB0427">
        <w:rPr>
          <w:b w:val="0"/>
        </w:rPr>
        <w:t>”</w:t>
      </w:r>
      <w:r w:rsidR="004F2ED8" w:rsidRPr="00047D15">
        <w:br/>
      </w:r>
      <w:r w:rsidR="00047D15" w:rsidRPr="00047D15">
        <w:br/>
      </w:r>
      <w:r w:rsidR="003C6EDC">
        <w:t>PE</w:t>
      </w:r>
      <w:r w:rsidR="003C6EDC">
        <w:br/>
      </w:r>
      <w:r w:rsidR="00527484">
        <w:rPr>
          <w:b w:val="0"/>
        </w:rPr>
        <w:t xml:space="preserve">Current focus </w:t>
      </w:r>
      <w:r w:rsidR="000642E6">
        <w:rPr>
          <w:b w:val="0"/>
        </w:rPr>
        <w:t xml:space="preserve">remains on the </w:t>
      </w:r>
      <w:r w:rsidR="0083555E" w:rsidRPr="0083555E">
        <w:rPr>
          <w:b w:val="0"/>
        </w:rPr>
        <w:t xml:space="preserve">new Provincial School Food Initiative </w:t>
      </w:r>
      <w:r w:rsidR="000642E6">
        <w:rPr>
          <w:b w:val="0"/>
        </w:rPr>
        <w:t xml:space="preserve">that </w:t>
      </w:r>
      <w:r w:rsidR="0083555E" w:rsidRPr="0083555E">
        <w:rPr>
          <w:b w:val="0"/>
        </w:rPr>
        <w:t xml:space="preserve">has </w:t>
      </w:r>
      <w:r w:rsidR="000642E6">
        <w:rPr>
          <w:b w:val="0"/>
        </w:rPr>
        <w:t>just been launched. This initiative provides</w:t>
      </w:r>
      <w:r w:rsidR="0083555E" w:rsidRPr="0083555E">
        <w:rPr>
          <w:b w:val="0"/>
        </w:rPr>
        <w:t xml:space="preserve"> healthy lunch options for students across all schools in the province.</w:t>
      </w:r>
      <w:r w:rsidR="0015263F">
        <w:rPr>
          <w:b w:val="0"/>
        </w:rPr>
        <w:t xml:space="preserve"> The program is a pay-what-you-can model, in an effort </w:t>
      </w:r>
      <w:r w:rsidR="005673E5">
        <w:rPr>
          <w:b w:val="0"/>
        </w:rPr>
        <w:t>to address food insecurity.</w:t>
      </w:r>
      <w:r w:rsidR="00585F9F">
        <w:rPr>
          <w:b w:val="0"/>
        </w:rPr>
        <w:t xml:space="preserve"> The program will transition at the end of this coming school year to a newly formed non-profit group.</w:t>
      </w:r>
      <w:r w:rsidR="00610D2D">
        <w:rPr>
          <w:b w:val="0"/>
        </w:rPr>
        <w:t xml:space="preserve"> On the health front, most </w:t>
      </w:r>
      <w:r w:rsidR="00C4708B">
        <w:rPr>
          <w:b w:val="0"/>
        </w:rPr>
        <w:t>employees have been redeployed, in an effort to deal with</w:t>
      </w:r>
      <w:r w:rsidR="00C02980">
        <w:rPr>
          <w:b w:val="0"/>
        </w:rPr>
        <w:t xml:space="preserve"> the ongoing C</w:t>
      </w:r>
      <w:r w:rsidR="00DC47A3">
        <w:rPr>
          <w:b w:val="0"/>
        </w:rPr>
        <w:t>OVID</w:t>
      </w:r>
      <w:r w:rsidR="00C02980">
        <w:rPr>
          <w:b w:val="0"/>
        </w:rPr>
        <w:t>-19 pandemic.</w:t>
      </w:r>
      <w:r w:rsidR="003C6EDC" w:rsidRPr="0083555E">
        <w:rPr>
          <w:b w:val="0"/>
        </w:rPr>
        <w:br/>
      </w:r>
      <w:r w:rsidR="00047D15">
        <w:br/>
      </w:r>
      <w:r w:rsidR="006E23A2">
        <w:t>NS</w:t>
      </w:r>
      <w:r w:rsidR="006E23A2">
        <w:rPr>
          <w:b w:val="0"/>
        </w:rPr>
        <w:br/>
      </w:r>
      <w:r w:rsidR="0083555E" w:rsidRPr="0083555E">
        <w:rPr>
          <w:b w:val="0"/>
        </w:rPr>
        <w:t>The Health Promo</w:t>
      </w:r>
      <w:r w:rsidR="00D33B73">
        <w:rPr>
          <w:b w:val="0"/>
        </w:rPr>
        <w:t xml:space="preserve">ting Schools team continues to work on school food initiatives, active environments, and equity issues </w:t>
      </w:r>
      <w:r w:rsidR="002B3E45">
        <w:rPr>
          <w:b w:val="0"/>
        </w:rPr>
        <w:t>-</w:t>
      </w:r>
      <w:r w:rsidR="00D33B73">
        <w:rPr>
          <w:b w:val="0"/>
        </w:rPr>
        <w:t xml:space="preserve"> as well as how best to distribute funds around Health Promoting Schools.</w:t>
      </w:r>
      <w:r w:rsidR="0083555E" w:rsidRPr="0083555E">
        <w:rPr>
          <w:b w:val="0"/>
        </w:rPr>
        <w:br/>
      </w:r>
      <w:r w:rsidR="0083555E" w:rsidRPr="0083555E">
        <w:br/>
      </w:r>
      <w:r w:rsidR="00FA0DF3">
        <w:t>NB</w:t>
      </w:r>
      <w:r w:rsidR="002A450E">
        <w:rPr>
          <w:b w:val="0"/>
        </w:rPr>
        <w:br/>
        <w:t xml:space="preserve">Through a grant from the CIHR, a </w:t>
      </w:r>
      <w:r w:rsidR="002A450E" w:rsidRPr="002A450E">
        <w:rPr>
          <w:b w:val="0"/>
        </w:rPr>
        <w:t>School Food Research C</w:t>
      </w:r>
      <w:r w:rsidR="002A450E">
        <w:rPr>
          <w:b w:val="0"/>
        </w:rPr>
        <w:t>onference was hosted at the end of September by Universit</w:t>
      </w:r>
      <w:r w:rsidR="002A450E" w:rsidRPr="002A450E">
        <w:rPr>
          <w:b w:val="0"/>
        </w:rPr>
        <w:t>é</w:t>
      </w:r>
      <w:r w:rsidR="002A450E">
        <w:rPr>
          <w:b w:val="0"/>
        </w:rPr>
        <w:t xml:space="preserve"> de Moncton. </w:t>
      </w:r>
      <w:r w:rsidR="00CB2D34">
        <w:rPr>
          <w:b w:val="0"/>
        </w:rPr>
        <w:t xml:space="preserve">In conjunction with </w:t>
      </w:r>
      <w:r w:rsidR="00001EA6">
        <w:rPr>
          <w:b w:val="0"/>
        </w:rPr>
        <w:t>the</w:t>
      </w:r>
      <w:r w:rsidR="00700111">
        <w:rPr>
          <w:b w:val="0"/>
        </w:rPr>
        <w:t xml:space="preserve"> </w:t>
      </w:r>
      <w:hyperlink r:id="rId11" w:history="1">
        <w:r w:rsidR="00700111" w:rsidRPr="00700111">
          <w:rPr>
            <w:rStyle w:val="Hyperlink"/>
            <w:b w:val="0"/>
          </w:rPr>
          <w:t>Food for All New Brunswick</w:t>
        </w:r>
      </w:hyperlink>
      <w:r w:rsidR="00700111">
        <w:rPr>
          <w:b w:val="0"/>
        </w:rPr>
        <w:t xml:space="preserve"> </w:t>
      </w:r>
      <w:r w:rsidR="00CB2D34">
        <w:rPr>
          <w:b w:val="0"/>
        </w:rPr>
        <w:t>food security network, the Resiliency Planning Team at the Department of Health are currently looking at school food, and food security as it relates to the implications of C</w:t>
      </w:r>
      <w:r w:rsidR="00DC47A3">
        <w:rPr>
          <w:b w:val="0"/>
        </w:rPr>
        <w:t>OVID</w:t>
      </w:r>
      <w:r w:rsidR="00CB2D34">
        <w:rPr>
          <w:b w:val="0"/>
        </w:rPr>
        <w:t>-19. The Heart and Stroke Foundation</w:t>
      </w:r>
      <w:r w:rsidR="00893C53" w:rsidRPr="00893C53">
        <w:rPr>
          <w:b w:val="0"/>
        </w:rPr>
        <w:t xml:space="preserve"> </w:t>
      </w:r>
      <w:r w:rsidR="00893C53">
        <w:rPr>
          <w:b w:val="0"/>
        </w:rPr>
        <w:t>of New Brunswick</w:t>
      </w:r>
      <w:r w:rsidR="00874751">
        <w:rPr>
          <w:b w:val="0"/>
        </w:rPr>
        <w:t xml:space="preserve"> has recently started a school food pilot, with 10 schools participating in the province.</w:t>
      </w:r>
      <w:r w:rsidR="00893C53">
        <w:rPr>
          <w:b w:val="0"/>
        </w:rPr>
        <w:t xml:space="preserve"> </w:t>
      </w:r>
      <w:r w:rsidR="00B32FFB">
        <w:rPr>
          <w:b w:val="0"/>
        </w:rPr>
        <w:br/>
      </w:r>
      <w:r w:rsidR="00B32FFB">
        <w:rPr>
          <w:b w:val="0"/>
        </w:rPr>
        <w:br/>
      </w:r>
      <w:r w:rsidR="00B32FFB" w:rsidRPr="00B32FFB">
        <w:t>ON</w:t>
      </w:r>
      <w:r w:rsidR="00B32FFB">
        <w:rPr>
          <w:b w:val="0"/>
        </w:rPr>
        <w:br/>
      </w:r>
      <w:r w:rsidR="00DB781E">
        <w:rPr>
          <w:b w:val="0"/>
        </w:rPr>
        <w:t>In August, the province hir</w:t>
      </w:r>
      <w:r w:rsidR="004A45EC">
        <w:rPr>
          <w:b w:val="0"/>
        </w:rPr>
        <w:t xml:space="preserve">ed </w:t>
      </w:r>
      <w:r w:rsidR="00DB781E">
        <w:rPr>
          <w:b w:val="0"/>
        </w:rPr>
        <w:t>625 school-focused nurses</w:t>
      </w:r>
      <w:r w:rsidR="000F25FB">
        <w:rPr>
          <w:b w:val="0"/>
        </w:rPr>
        <w:t xml:space="preserve"> to</w:t>
      </w:r>
      <w:r w:rsidR="00D447DB">
        <w:rPr>
          <w:b w:val="0"/>
        </w:rPr>
        <w:t xml:space="preserve"> </w:t>
      </w:r>
      <w:r w:rsidR="00D447DB" w:rsidRPr="00D447DB">
        <w:rPr>
          <w:b w:val="0"/>
        </w:rPr>
        <w:t>provide rapid-response support to schools and boards, and facilitate public health measures, including screening, surveillance testing, tracing</w:t>
      </w:r>
      <w:r w:rsidR="004A45EC">
        <w:rPr>
          <w:b w:val="0"/>
        </w:rPr>
        <w:t>,</w:t>
      </w:r>
      <w:r w:rsidR="00D447DB" w:rsidRPr="00D447DB">
        <w:rPr>
          <w:b w:val="0"/>
        </w:rPr>
        <w:t xml:space="preserve"> and mitigation strategies.</w:t>
      </w:r>
      <w:r w:rsidR="00E143C1">
        <w:rPr>
          <w:b w:val="0"/>
        </w:rPr>
        <w:t xml:space="preserve"> The Ministries of Health and Education have jointly established an Education Sector Preparedness and Outbreak </w:t>
      </w:r>
      <w:r w:rsidR="00AE1584">
        <w:rPr>
          <w:b w:val="0"/>
        </w:rPr>
        <w:t>Planning t</w:t>
      </w:r>
      <w:r w:rsidR="00E143C1">
        <w:rPr>
          <w:b w:val="0"/>
        </w:rPr>
        <w:t>able</w:t>
      </w:r>
      <w:r w:rsidR="00AE1584">
        <w:rPr>
          <w:b w:val="0"/>
        </w:rPr>
        <w:t xml:space="preserve"> (ESPOP), in an effort to </w:t>
      </w:r>
      <w:r w:rsidR="000F78A7">
        <w:rPr>
          <w:b w:val="0"/>
        </w:rPr>
        <w:t xml:space="preserve">coordinate and </w:t>
      </w:r>
      <w:r w:rsidR="00AE1584">
        <w:rPr>
          <w:b w:val="0"/>
        </w:rPr>
        <w:t xml:space="preserve">monitor </w:t>
      </w:r>
      <w:r w:rsidR="000F78A7">
        <w:rPr>
          <w:b w:val="0"/>
        </w:rPr>
        <w:t>outbreak preparedness, planning, and response activities</w:t>
      </w:r>
      <w:r w:rsidR="00B239B7">
        <w:rPr>
          <w:b w:val="0"/>
        </w:rPr>
        <w:t xml:space="preserve"> in schools and childcare settings. This table is made up of individuals from the boards of education, public </w:t>
      </w:r>
      <w:r w:rsidR="00B239B7">
        <w:rPr>
          <w:b w:val="0"/>
        </w:rPr>
        <w:lastRenderedPageBreak/>
        <w:t xml:space="preserve">health units, the childcare sector, and those with scientific and technical expertise. </w:t>
      </w:r>
      <w:r w:rsidR="00B86BB4">
        <w:rPr>
          <w:b w:val="0"/>
        </w:rPr>
        <w:t>In conjunction with Ophea</w:t>
      </w:r>
      <w:r w:rsidR="00425D48">
        <w:rPr>
          <w:b w:val="0"/>
        </w:rPr>
        <w:t>, t</w:t>
      </w:r>
      <w:r w:rsidR="00CB1A8D">
        <w:rPr>
          <w:b w:val="0"/>
        </w:rPr>
        <w:t xml:space="preserve">he Ministry of Education has funded the development of additional </w:t>
      </w:r>
      <w:r w:rsidR="008928EE">
        <w:rPr>
          <w:b w:val="0"/>
        </w:rPr>
        <w:t xml:space="preserve">concussion </w:t>
      </w:r>
      <w:r w:rsidR="00CB1A8D">
        <w:rPr>
          <w:b w:val="0"/>
        </w:rPr>
        <w:t xml:space="preserve">safety resources </w:t>
      </w:r>
      <w:r w:rsidR="00582685">
        <w:rPr>
          <w:b w:val="0"/>
        </w:rPr>
        <w:t>for students and teachers, in connection with Rowan’s Law</w:t>
      </w:r>
      <w:r w:rsidR="004A45EC">
        <w:rPr>
          <w:b w:val="0"/>
        </w:rPr>
        <w:t xml:space="preserve">, </w:t>
      </w:r>
      <w:r w:rsidR="00927299">
        <w:rPr>
          <w:b w:val="0"/>
        </w:rPr>
        <w:t>a</w:t>
      </w:r>
      <w:r w:rsidR="00B33F91">
        <w:rPr>
          <w:b w:val="0"/>
        </w:rPr>
        <w:t xml:space="preserve">nd can be found on the Ministry of Education’s virtual learning environment. </w:t>
      </w:r>
      <w:r w:rsidR="00FA0DF3" w:rsidRPr="00FA0DF3">
        <w:rPr>
          <w:b w:val="0"/>
        </w:rPr>
        <w:br/>
      </w:r>
      <w:r w:rsidR="00FA0DF3">
        <w:br/>
      </w:r>
      <w:r w:rsidR="003E39E2">
        <w:t>MB</w:t>
      </w:r>
      <w:r w:rsidR="003E39E2">
        <w:br/>
      </w:r>
      <w:r w:rsidR="00A13973">
        <w:rPr>
          <w:b w:val="0"/>
        </w:rPr>
        <w:t xml:space="preserve">The Department of </w:t>
      </w:r>
      <w:r w:rsidR="00D3215D">
        <w:rPr>
          <w:b w:val="0"/>
        </w:rPr>
        <w:t xml:space="preserve">Education continues to work on a Substance Use Curriculum, to supplement the current Health curriculum. The province has just announced that they will be moving into the </w:t>
      </w:r>
      <w:r w:rsidR="00D40990">
        <w:rPr>
          <w:b w:val="0"/>
        </w:rPr>
        <w:t>“</w:t>
      </w:r>
      <w:r w:rsidR="00D3215D">
        <w:rPr>
          <w:b w:val="0"/>
        </w:rPr>
        <w:t>Code Red</w:t>
      </w:r>
      <w:r w:rsidR="00D40990">
        <w:rPr>
          <w:b w:val="0"/>
        </w:rPr>
        <w:t>”</w:t>
      </w:r>
      <w:r w:rsidR="00D3215D">
        <w:rPr>
          <w:b w:val="0"/>
        </w:rPr>
        <w:t xml:space="preserve"> phase - meaning all non-essential entities will be in lock down for a minimum of two weeks. Schools and daycares </w:t>
      </w:r>
      <w:r w:rsidR="00D40990">
        <w:rPr>
          <w:b w:val="0"/>
        </w:rPr>
        <w:t xml:space="preserve">will </w:t>
      </w:r>
      <w:r w:rsidR="00D3215D">
        <w:rPr>
          <w:b w:val="0"/>
        </w:rPr>
        <w:t xml:space="preserve">remain open. </w:t>
      </w:r>
      <w:r w:rsidR="00A13973">
        <w:rPr>
          <w:b w:val="0"/>
        </w:rPr>
        <w:t>The Department of Education has just announced that $ 10 million in funding has been earmarked for an online distance learning center</w:t>
      </w:r>
      <w:r w:rsidR="00CE3285">
        <w:rPr>
          <w:b w:val="0"/>
        </w:rPr>
        <w:t xml:space="preserve">. Additional teachers and EAs will be hired to </w:t>
      </w:r>
      <w:r w:rsidR="00855CAC">
        <w:rPr>
          <w:b w:val="0"/>
        </w:rPr>
        <w:t xml:space="preserve">help </w:t>
      </w:r>
      <w:r w:rsidR="00CE3285">
        <w:rPr>
          <w:b w:val="0"/>
        </w:rPr>
        <w:t xml:space="preserve">deliver the curriculum online. </w:t>
      </w:r>
      <w:r w:rsidR="003E39E2" w:rsidRPr="00C948D0">
        <w:rPr>
          <w:b w:val="0"/>
        </w:rPr>
        <w:br/>
      </w:r>
      <w:r w:rsidR="00C948D0">
        <w:br/>
      </w:r>
      <w:r w:rsidR="003E39E2">
        <w:t>SK</w:t>
      </w:r>
      <w:r w:rsidR="003E39E2">
        <w:br/>
      </w:r>
      <w:r w:rsidR="00BF10C6">
        <w:rPr>
          <w:b w:val="0"/>
        </w:rPr>
        <w:t xml:space="preserve">The province has a new Minister of Education. </w:t>
      </w:r>
      <w:r w:rsidR="00FB21BF">
        <w:rPr>
          <w:b w:val="0"/>
        </w:rPr>
        <w:t>Schools have been adapting their schedules accordingly in response to C</w:t>
      </w:r>
      <w:r w:rsidR="004A45EC">
        <w:rPr>
          <w:b w:val="0"/>
        </w:rPr>
        <w:t>OVID</w:t>
      </w:r>
      <w:r w:rsidR="00FB21BF">
        <w:rPr>
          <w:b w:val="0"/>
        </w:rPr>
        <w:t>-19 outbreaks, with several schools and classrooms being temporarily closed.</w:t>
      </w:r>
      <w:r w:rsidR="001833D6">
        <w:rPr>
          <w:b w:val="0"/>
        </w:rPr>
        <w:t xml:space="preserve"> As a result, several school divisions have instituted mandatory mask use for Pre-K to Grade 3 students. </w:t>
      </w:r>
      <w:r w:rsidR="00274669">
        <w:rPr>
          <w:b w:val="0"/>
        </w:rPr>
        <w:t>Mask use has been mandatory since September for Grades 4-12. Provincial exams are no longer mandatory, and will be optional for the 202</w:t>
      </w:r>
      <w:r w:rsidR="00C63552">
        <w:rPr>
          <w:b w:val="0"/>
        </w:rPr>
        <w:t xml:space="preserve">1 school year for Grade 12 students. On the health front, the fall </w:t>
      </w:r>
      <w:hyperlink r:id="rId12" w:anchor="/categories/5119" w:history="1">
        <w:r w:rsidR="00C63552" w:rsidRPr="00C63552">
          <w:rPr>
            <w:rStyle w:val="Hyperlink"/>
            <w:b w:val="0"/>
          </w:rPr>
          <w:t>CSHC newsletter</w:t>
        </w:r>
      </w:hyperlink>
      <w:r w:rsidR="00C63552">
        <w:rPr>
          <w:b w:val="0"/>
        </w:rPr>
        <w:t xml:space="preserve"> has been released, and can also be found on the </w:t>
      </w:r>
      <w:r w:rsidR="00054433">
        <w:rPr>
          <w:b w:val="0"/>
        </w:rPr>
        <w:t>public side of the JCSH website under the “Latest Additions” section.</w:t>
      </w:r>
      <w:r w:rsidR="00C63552">
        <w:rPr>
          <w:b w:val="0"/>
        </w:rPr>
        <w:t xml:space="preserve"> </w:t>
      </w:r>
      <w:r w:rsidR="003E39E2" w:rsidRPr="00E63A44">
        <w:rPr>
          <w:b w:val="0"/>
        </w:rPr>
        <w:br/>
      </w:r>
      <w:r w:rsidR="00927F42" w:rsidRPr="00E63A44">
        <w:rPr>
          <w:b w:val="0"/>
        </w:rPr>
        <w:br/>
      </w:r>
      <w:r w:rsidR="003E39E2" w:rsidRPr="00A54AA5">
        <w:t>AB</w:t>
      </w:r>
      <w:r w:rsidR="003E39E2" w:rsidRPr="00A54AA5">
        <w:br/>
      </w:r>
      <w:r w:rsidR="00E64CD2" w:rsidRPr="00A54AA5">
        <w:rPr>
          <w:b w:val="0"/>
        </w:rPr>
        <w:t xml:space="preserve">The tri-Ministry collaboration between Health, Education, and Culture, Multiculturalism &amp; Status of Women funded </w:t>
      </w:r>
      <w:r w:rsidR="00ED029B" w:rsidRPr="00A54AA5">
        <w:rPr>
          <w:b w:val="0"/>
        </w:rPr>
        <w:t>Alberta’s I</w:t>
      </w:r>
      <w:r w:rsidR="00E64CD2" w:rsidRPr="00A54AA5">
        <w:rPr>
          <w:b w:val="0"/>
        </w:rPr>
        <w:t xml:space="preserve">njury Prevention Centre to renew and revise </w:t>
      </w:r>
      <w:r w:rsidR="00ED029B" w:rsidRPr="00A54AA5">
        <w:rPr>
          <w:b w:val="0"/>
        </w:rPr>
        <w:t xml:space="preserve">the </w:t>
      </w:r>
      <w:hyperlink r:id="rId13" w:history="1">
        <w:r w:rsidR="00ED029B" w:rsidRPr="00300475">
          <w:rPr>
            <w:rStyle w:val="Hyperlink"/>
            <w:b w:val="0"/>
          </w:rPr>
          <w:t>Alberta Safety Guidelines for Physica</w:t>
        </w:r>
        <w:r w:rsidR="00E64CD2" w:rsidRPr="00300475">
          <w:rPr>
            <w:rStyle w:val="Hyperlink"/>
            <w:b w:val="0"/>
          </w:rPr>
          <w:t xml:space="preserve">l </w:t>
        </w:r>
        <w:r w:rsidR="0022174D" w:rsidRPr="00300475">
          <w:rPr>
            <w:rStyle w:val="Hyperlink"/>
            <w:b w:val="0"/>
          </w:rPr>
          <w:t>Activity in Schools</w:t>
        </w:r>
      </w:hyperlink>
      <w:r w:rsidR="0022174D" w:rsidRPr="00A54AA5">
        <w:rPr>
          <w:b w:val="0"/>
        </w:rPr>
        <w:t xml:space="preserve">. </w:t>
      </w:r>
      <w:r w:rsidR="00ED029B" w:rsidRPr="00A54AA5">
        <w:rPr>
          <w:b w:val="0"/>
        </w:rPr>
        <w:t>These revised guidelines will be inclusive of concussion guidelines</w:t>
      </w:r>
      <w:r w:rsidR="008512BD">
        <w:rPr>
          <w:b w:val="0"/>
        </w:rPr>
        <w:t xml:space="preserve"> </w:t>
      </w:r>
      <w:r w:rsidR="00ED029B" w:rsidRPr="00A54AA5">
        <w:rPr>
          <w:b w:val="0"/>
        </w:rPr>
        <w:t>/</w:t>
      </w:r>
      <w:r w:rsidR="008512BD">
        <w:rPr>
          <w:b w:val="0"/>
        </w:rPr>
        <w:t xml:space="preserve"> </w:t>
      </w:r>
      <w:r w:rsidR="00ED029B" w:rsidRPr="00A54AA5">
        <w:rPr>
          <w:b w:val="0"/>
        </w:rPr>
        <w:t>protocol and include the Safety Guidelines for Secondary Interschool Athletics in Alberta (therefore, an all in one document versus multiple documents).</w:t>
      </w:r>
      <w:r w:rsidR="00ED029B" w:rsidRPr="00ED029B">
        <w:rPr>
          <w:b w:val="0"/>
        </w:rPr>
        <w:t xml:space="preserve"> </w:t>
      </w:r>
      <w:r w:rsidR="003E39E2" w:rsidRPr="00ED029B">
        <w:rPr>
          <w:b w:val="0"/>
        </w:rPr>
        <w:br/>
      </w:r>
      <w:r w:rsidR="00E93E62" w:rsidRPr="00ED029B">
        <w:br/>
      </w:r>
      <w:r w:rsidR="0044655A">
        <w:t>BC</w:t>
      </w:r>
      <w:r w:rsidR="0044655A">
        <w:br/>
      </w:r>
      <w:r w:rsidR="00BB267D">
        <w:rPr>
          <w:b w:val="0"/>
        </w:rPr>
        <w:t xml:space="preserve">Work is currently underway on a new </w:t>
      </w:r>
      <w:r w:rsidR="009A7D92" w:rsidRPr="002E1156">
        <w:rPr>
          <w:b w:val="0"/>
        </w:rPr>
        <w:t>Phys</w:t>
      </w:r>
      <w:r w:rsidR="00BB267D">
        <w:rPr>
          <w:b w:val="0"/>
        </w:rPr>
        <w:t>ic</w:t>
      </w:r>
      <w:r w:rsidR="00291AA5">
        <w:rPr>
          <w:b w:val="0"/>
        </w:rPr>
        <w:t>al Activity prototype</w:t>
      </w:r>
      <w:r w:rsidR="00040727">
        <w:rPr>
          <w:b w:val="0"/>
        </w:rPr>
        <w:t xml:space="preserve">, with the intention </w:t>
      </w:r>
      <w:r w:rsidR="00291AA5">
        <w:rPr>
          <w:b w:val="0"/>
        </w:rPr>
        <w:t>that it will replace the old initiative - “Action Schools BC.” Face to face work</w:t>
      </w:r>
      <w:r w:rsidR="00040727">
        <w:rPr>
          <w:b w:val="0"/>
        </w:rPr>
        <w:t xml:space="preserve"> (ie- training, delivery, workshops, etc) with</w:t>
      </w:r>
      <w:r w:rsidR="00291AA5">
        <w:rPr>
          <w:b w:val="0"/>
        </w:rPr>
        <w:t xml:space="preserve"> the prototype</w:t>
      </w:r>
      <w:r w:rsidR="00300475">
        <w:rPr>
          <w:b w:val="0"/>
        </w:rPr>
        <w:t xml:space="preserve"> had to be rescheduled</w:t>
      </w:r>
      <w:r w:rsidR="00291AA5">
        <w:rPr>
          <w:b w:val="0"/>
        </w:rPr>
        <w:t>, given implications of the C</w:t>
      </w:r>
      <w:r w:rsidR="004A45EC">
        <w:rPr>
          <w:b w:val="0"/>
        </w:rPr>
        <w:t>OVID</w:t>
      </w:r>
      <w:r w:rsidR="00291AA5">
        <w:rPr>
          <w:b w:val="0"/>
        </w:rPr>
        <w:t>-19 pandemic.</w:t>
      </w:r>
      <w:r w:rsidR="00B27802">
        <w:rPr>
          <w:b w:val="0"/>
        </w:rPr>
        <w:t xml:space="preserve"> </w:t>
      </w:r>
      <w:r w:rsidR="00300475">
        <w:rPr>
          <w:b w:val="0"/>
        </w:rPr>
        <w:t>It is the hope that face to face prototyping in northern communities, specifically in Indigenous and First Nations schools, will begin soon. I</w:t>
      </w:r>
      <w:r w:rsidR="00B27802">
        <w:rPr>
          <w:b w:val="0"/>
        </w:rPr>
        <w:t xml:space="preserve">n conjunction with </w:t>
      </w:r>
      <w:hyperlink r:id="rId14" w:history="1">
        <w:r w:rsidR="00E93EF4">
          <w:rPr>
            <w:rStyle w:val="Hyperlink"/>
            <w:b w:val="0"/>
          </w:rPr>
          <w:t>DASH</w:t>
        </w:r>
        <w:r w:rsidR="00B27802" w:rsidRPr="00B27802">
          <w:rPr>
            <w:rStyle w:val="Hyperlink"/>
            <w:b w:val="0"/>
          </w:rPr>
          <w:t xml:space="preserve"> BC</w:t>
        </w:r>
      </w:hyperlink>
      <w:r w:rsidR="00B27802">
        <w:rPr>
          <w:b w:val="0"/>
        </w:rPr>
        <w:t xml:space="preserve">, </w:t>
      </w:r>
      <w:r w:rsidR="00300475">
        <w:rPr>
          <w:b w:val="0"/>
        </w:rPr>
        <w:t xml:space="preserve">the first phase of a </w:t>
      </w:r>
      <w:r w:rsidR="00E93EF4">
        <w:rPr>
          <w:b w:val="0"/>
        </w:rPr>
        <w:t>needs assessment project has been completed. The assessment looks at how education partners (specifically teachers) access health promotion resources.</w:t>
      </w:r>
      <w:r w:rsidR="00293FDE">
        <w:rPr>
          <w:b w:val="0"/>
        </w:rPr>
        <w:br/>
      </w:r>
      <w:r w:rsidR="00293FDE">
        <w:rPr>
          <w:b w:val="0"/>
        </w:rPr>
        <w:br/>
      </w:r>
      <w:r w:rsidR="00293FDE">
        <w:rPr>
          <w:b w:val="0"/>
        </w:rPr>
        <w:br/>
      </w:r>
      <w:r w:rsidR="00293FDE">
        <w:rPr>
          <w:b w:val="0"/>
        </w:rPr>
        <w:br/>
      </w:r>
      <w:r w:rsidR="00293FDE">
        <w:rPr>
          <w:b w:val="0"/>
        </w:rPr>
        <w:br/>
      </w:r>
      <w:r w:rsidR="004A45EC">
        <w:t xml:space="preserve"> </w:t>
      </w:r>
    </w:p>
    <w:p w:rsidR="00460DD7" w:rsidRPr="00BF0D9A" w:rsidRDefault="0045771D" w:rsidP="004A45EC">
      <w:pPr>
        <w:pStyle w:val="BodyText"/>
        <w:numPr>
          <w:ilvl w:val="0"/>
          <w:numId w:val="1"/>
        </w:numPr>
        <w:tabs>
          <w:tab w:val="left" w:pos="800"/>
        </w:tabs>
        <w:spacing w:after="200"/>
        <w:ind w:left="850"/>
        <w:rPr>
          <w:b w:val="0"/>
          <w:bCs w:val="0"/>
        </w:rPr>
      </w:pPr>
      <w:r>
        <w:lastRenderedPageBreak/>
        <w:t xml:space="preserve">Upcoming </w:t>
      </w:r>
      <w:r w:rsidR="00095A0F">
        <w:t xml:space="preserve">SHCC </w:t>
      </w:r>
      <w:r>
        <w:t>WebEx Meetings</w:t>
      </w:r>
    </w:p>
    <w:p w:rsidR="00980CF3" w:rsidRDefault="00980CF3"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December 8 2020</w:t>
      </w:r>
    </w:p>
    <w:p w:rsidR="00B50739" w:rsidRDefault="00B50739"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January 12 2021</w:t>
      </w:r>
    </w:p>
    <w:p w:rsidR="00BF0D9A" w:rsidRPr="00002EAA" w:rsidRDefault="00BF0D9A"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February 9 2021</w:t>
      </w:r>
    </w:p>
    <w:p w:rsidR="006469D2" w:rsidRDefault="00B7122C" w:rsidP="007B1474">
      <w:pPr>
        <w:spacing w:after="200"/>
        <w:ind w:left="850" w:right="2312"/>
        <w:rPr>
          <w:sz w:val="26"/>
          <w:szCs w:val="26"/>
        </w:rPr>
      </w:pPr>
      <w:r>
        <w:rPr>
          <w:rFonts w:ascii="Calibri" w:eastAsia="Calibri" w:hAnsi="Calibri" w:cs="Calibri"/>
          <w:i/>
        </w:rPr>
        <w:t>A</w:t>
      </w:r>
      <w:r>
        <w:rPr>
          <w:rFonts w:ascii="Calibri" w:eastAsia="Calibri" w:hAnsi="Calibri" w:cs="Calibri"/>
          <w:i/>
          <w:spacing w:val="-1"/>
        </w:rPr>
        <w:t>l</w:t>
      </w:r>
      <w:r>
        <w:rPr>
          <w:rFonts w:ascii="Calibri" w:eastAsia="Calibri" w:hAnsi="Calibri" w:cs="Calibri"/>
          <w:i/>
        </w:rPr>
        <w:t xml:space="preserve">l </w:t>
      </w:r>
      <w:r>
        <w:rPr>
          <w:rFonts w:ascii="Calibri" w:eastAsia="Calibri" w:hAnsi="Calibri" w:cs="Calibri"/>
          <w:i/>
          <w:spacing w:val="-2"/>
        </w:rPr>
        <w:t>m</w:t>
      </w:r>
      <w:r>
        <w:rPr>
          <w:rFonts w:ascii="Calibri" w:eastAsia="Calibri" w:hAnsi="Calibri" w:cs="Calibri"/>
          <w:i/>
        </w:rPr>
        <w:t>eetin</w:t>
      </w:r>
      <w:r>
        <w:rPr>
          <w:rFonts w:ascii="Calibri" w:eastAsia="Calibri" w:hAnsi="Calibri" w:cs="Calibri"/>
          <w:i/>
          <w:spacing w:val="-4"/>
        </w:rPr>
        <w:t>g</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eg</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at</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1"/>
        </w:rPr>
        <w:t>:</w:t>
      </w:r>
      <w:r>
        <w:rPr>
          <w:rFonts w:ascii="Calibri" w:eastAsia="Calibri" w:hAnsi="Calibri" w:cs="Calibri"/>
          <w:i/>
        </w:rPr>
        <w:t>00</w:t>
      </w:r>
      <w:r>
        <w:rPr>
          <w:rFonts w:ascii="Calibri" w:eastAsia="Calibri" w:hAnsi="Calibri" w:cs="Calibri"/>
          <w:i/>
          <w:spacing w:val="-2"/>
        </w:rPr>
        <w:t xml:space="preserve"> </w:t>
      </w:r>
      <w:r>
        <w:rPr>
          <w:rFonts w:ascii="Calibri" w:eastAsia="Calibri" w:hAnsi="Calibri" w:cs="Calibri"/>
          <w:i/>
        </w:rPr>
        <w:t>East</w:t>
      </w:r>
      <w:r>
        <w:rPr>
          <w:rFonts w:ascii="Calibri" w:eastAsia="Calibri" w:hAnsi="Calibri" w:cs="Calibri"/>
          <w:i/>
          <w:spacing w:val="-2"/>
        </w:rPr>
        <w:t>e</w:t>
      </w:r>
      <w:r>
        <w:rPr>
          <w:rFonts w:ascii="Calibri" w:eastAsia="Calibri" w:hAnsi="Calibri" w:cs="Calibri"/>
          <w:i/>
        </w:rPr>
        <w:t>rn</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i</w:t>
      </w:r>
      <w:r>
        <w:rPr>
          <w:rFonts w:ascii="Calibri" w:eastAsia="Calibri" w:hAnsi="Calibri" w:cs="Calibri"/>
          <w:i/>
          <w:spacing w:val="-2"/>
        </w:rPr>
        <w:t>m</w:t>
      </w:r>
      <w:r w:rsidR="002D0DC1">
        <w:rPr>
          <w:rFonts w:ascii="Calibri" w:eastAsia="Calibri" w:hAnsi="Calibri" w:cs="Calibri"/>
          <w:i/>
        </w:rPr>
        <w:t xml:space="preserve">e. </w:t>
      </w:r>
    </w:p>
    <w:p w:rsidR="007E6F16" w:rsidRPr="00F523DA" w:rsidRDefault="002D368A" w:rsidP="004A45EC">
      <w:pPr>
        <w:pStyle w:val="BodyText"/>
        <w:numPr>
          <w:ilvl w:val="0"/>
          <w:numId w:val="1"/>
        </w:numPr>
        <w:tabs>
          <w:tab w:val="left" w:pos="850"/>
        </w:tabs>
        <w:spacing w:after="200"/>
        <w:ind w:left="850"/>
        <w:rPr>
          <w:b w:val="0"/>
          <w:bCs w:val="0"/>
        </w:rPr>
      </w:pPr>
      <w:r>
        <w:t xml:space="preserve">Adjournment </w:t>
      </w:r>
    </w:p>
    <w:sectPr w:rsidR="007E6F16" w:rsidRPr="00F523DA" w:rsidSect="00DA22E4">
      <w:pgSz w:w="12240" w:h="15840"/>
      <w:pgMar w:top="2780" w:right="1300" w:bottom="1460" w:left="1360" w:header="720"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42" w:rsidRDefault="00F94342">
      <w:r>
        <w:separator/>
      </w:r>
    </w:p>
  </w:endnote>
  <w:endnote w:type="continuationSeparator" w:id="0">
    <w:p w:rsidR="00F94342" w:rsidRDefault="00F9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AA" w:rsidRDefault="00F94342">
    <w:pPr>
      <w:spacing w:line="200" w:lineRule="exact"/>
      <w:rPr>
        <w:sz w:val="20"/>
        <w:szCs w:val="20"/>
      </w:rPr>
    </w:pPr>
    <w:r>
      <w:rPr>
        <w:noProof/>
      </w:rPr>
      <w:pict>
        <v:shapetype id="_x0000_t202" coordsize="21600,21600" o:spt="202" path="m,l,21600r21600,l21600,xe">
          <v:stroke joinstyle="miter"/>
          <v:path gradientshapeok="t" o:connecttype="rect"/>
        </v:shapetype>
        <v:shape id="Text Box 2" o:spid="_x0000_s2055" type="#_x0000_t202" style="position:absolute;margin-left:100.3pt;margin-top:717.4pt;width:226.7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7s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" filled="f" stroked="f">
          <v:textbox inset="0,0,0,0">
            <w:txbxContent>
              <w:p w:rsidR="008A48AA" w:rsidRDefault="008A48AA">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v:textbox>
          <w10:wrap anchorx="page" anchory="page"/>
        </v:shape>
      </w:pict>
    </w:r>
    <w:r>
      <w:rPr>
        <w:noProof/>
      </w:rPr>
      <w:pict>
        <v:shape id="Text Box 1" o:spid="_x0000_s2054" type="#_x0000_t202" style="position:absolute;margin-left:438.15pt;margin-top:718.25pt;width:7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5O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" filled="f" stroked="f">
          <v:textbox inset="0,0,0,0">
            <w:txbxContent>
              <w:p w:rsidR="008A48AA" w:rsidRDefault="00F94342">
                <w:pPr>
                  <w:spacing w:line="223" w:lineRule="exact"/>
                  <w:ind w:left="20"/>
                  <w:rPr>
                    <w:rFonts w:ascii="Calibri" w:eastAsia="Calibri" w:hAnsi="Calibri" w:cs="Calibri"/>
                    <w:sz w:val="20"/>
                    <w:szCs w:val="20"/>
                  </w:rPr>
                </w:pPr>
                <w:hyperlink r:id="rId1">
                  <w:r w:rsidR="008A48AA">
                    <w:rPr>
                      <w:rFonts w:ascii="Calibri" w:eastAsia="Calibri" w:hAnsi="Calibri" w:cs="Calibri"/>
                      <w:spacing w:val="-1"/>
                      <w:sz w:val="20"/>
                      <w:szCs w:val="20"/>
                    </w:rPr>
                    <w:t>www</w:t>
                  </w:r>
                  <w:r w:rsidR="008A48AA">
                    <w:rPr>
                      <w:rFonts w:ascii="Calibri" w:eastAsia="Calibri" w:hAnsi="Calibri" w:cs="Calibri"/>
                      <w:sz w:val="20"/>
                      <w:szCs w:val="20"/>
                    </w:rPr>
                    <w:t>.</w:t>
                  </w:r>
                  <w:r w:rsidR="008A48AA">
                    <w:rPr>
                      <w:rFonts w:ascii="Calibri" w:eastAsia="Calibri" w:hAnsi="Calibri" w:cs="Calibri"/>
                      <w:spacing w:val="2"/>
                      <w:sz w:val="20"/>
                      <w:szCs w:val="20"/>
                    </w:rPr>
                    <w:t>j</w:t>
                  </w:r>
                  <w:r w:rsidR="008A48AA">
                    <w:rPr>
                      <w:rFonts w:ascii="Calibri" w:eastAsia="Calibri" w:hAnsi="Calibri" w:cs="Calibri"/>
                      <w:sz w:val="20"/>
                      <w:szCs w:val="20"/>
                    </w:rPr>
                    <w:t>c</w:t>
                  </w:r>
                  <w:r w:rsidR="008A48AA">
                    <w:rPr>
                      <w:rFonts w:ascii="Calibri" w:eastAsia="Calibri" w:hAnsi="Calibri" w:cs="Calibri"/>
                      <w:spacing w:val="-2"/>
                      <w:sz w:val="20"/>
                      <w:szCs w:val="20"/>
                    </w:rPr>
                    <w:t>s</w:t>
                  </w:r>
                  <w:r w:rsidR="008A48AA">
                    <w:rPr>
                      <w:rFonts w:ascii="Calibri" w:eastAsia="Calibri" w:hAnsi="Calibri" w:cs="Calibri"/>
                      <w:spacing w:val="1"/>
                      <w:sz w:val="20"/>
                      <w:szCs w:val="20"/>
                    </w:rPr>
                    <w:t>h</w:t>
                  </w:r>
                  <w:r w:rsidR="008A48AA">
                    <w:rPr>
                      <w:rFonts w:ascii="Calibri" w:eastAsia="Calibri" w:hAnsi="Calibri" w:cs="Calibri"/>
                      <w:spacing w:val="-1"/>
                      <w:sz w:val="20"/>
                      <w:szCs w:val="20"/>
                    </w:rPr>
                    <w:t>-</w:t>
                  </w:r>
                  <w:r w:rsidR="008A48AA">
                    <w:rPr>
                      <w:rFonts w:ascii="Calibri" w:eastAsia="Calibri" w:hAnsi="Calibri" w:cs="Calibri"/>
                      <w:spacing w:val="2"/>
                      <w:sz w:val="20"/>
                      <w:szCs w:val="20"/>
                    </w:rPr>
                    <w:t>c</w:t>
                  </w:r>
                  <w:r w:rsidR="008A48AA">
                    <w:rPr>
                      <w:rFonts w:ascii="Calibri" w:eastAsia="Calibri" w:hAnsi="Calibri" w:cs="Calibri"/>
                      <w:sz w:val="20"/>
                      <w:szCs w:val="20"/>
                    </w:rPr>
                    <w:t>c</w:t>
                  </w:r>
                  <w:r w:rsidR="008A48AA">
                    <w:rPr>
                      <w:rFonts w:ascii="Calibri" w:eastAsia="Calibri" w:hAnsi="Calibri" w:cs="Calibri"/>
                      <w:spacing w:val="1"/>
                      <w:sz w:val="20"/>
                      <w:szCs w:val="20"/>
                    </w:rPr>
                    <w:t>e</w:t>
                  </w:r>
                  <w:r w:rsidR="008A48AA">
                    <w:rPr>
                      <w:rFonts w:ascii="Calibri" w:eastAsia="Calibri" w:hAnsi="Calibri" w:cs="Calibri"/>
                      <w:spacing w:val="-1"/>
                      <w:sz w:val="20"/>
                      <w:szCs w:val="20"/>
                    </w:rPr>
                    <w:t>s</w:t>
                  </w:r>
                  <w:r w:rsidR="008A48AA">
                    <w:rPr>
                      <w:rFonts w:ascii="Calibri" w:eastAsia="Calibri" w:hAnsi="Calibri" w:cs="Calibri"/>
                      <w:sz w:val="20"/>
                      <w:szCs w:val="20"/>
                    </w:rPr>
                    <w:t>.ca</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42" w:rsidRDefault="00F94342">
      <w:r>
        <w:separator/>
      </w:r>
    </w:p>
  </w:footnote>
  <w:footnote w:type="continuationSeparator" w:id="0">
    <w:p w:rsidR="00F94342" w:rsidRDefault="00F9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AA" w:rsidRDefault="008A48AA">
    <w:pPr>
      <w:spacing w:line="200" w:lineRule="exact"/>
      <w:rPr>
        <w:sz w:val="20"/>
        <w:szCs w:val="20"/>
      </w:rPr>
    </w:pPr>
    <w:r>
      <w:rPr>
        <w:noProof/>
      </w:rPr>
      <w:drawing>
        <wp:anchor distT="0" distB="0" distL="114300" distR="114300" simplePos="0" relativeHeight="251656192" behindDoc="1" locked="0" layoutInCell="1" allowOverlap="1">
          <wp:simplePos x="0" y="0"/>
          <wp:positionH relativeFrom="page">
            <wp:posOffset>2178050</wp:posOffset>
          </wp:positionH>
          <wp:positionV relativeFrom="page">
            <wp:posOffset>457200</wp:posOffset>
          </wp:positionV>
          <wp:extent cx="3450590" cy="1315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50590" cy="131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36F7"/>
    <w:multiLevelType w:val="multilevel"/>
    <w:tmpl w:val="D3061054"/>
    <w:styleLink w:val="List1"/>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1" w15:restartNumberingAfterBreak="0">
    <w:nsid w:val="17BD714F"/>
    <w:multiLevelType w:val="multilevel"/>
    <w:tmpl w:val="8746F79E"/>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2" w15:restartNumberingAfterBreak="0">
    <w:nsid w:val="19E64E16"/>
    <w:multiLevelType w:val="hybridMultilevel"/>
    <w:tmpl w:val="C5D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C87"/>
    <w:multiLevelType w:val="hybridMultilevel"/>
    <w:tmpl w:val="233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07EA"/>
    <w:multiLevelType w:val="multilevel"/>
    <w:tmpl w:val="A650D6D0"/>
    <w:lvl w:ilvl="0">
      <w:start w:val="1"/>
      <w:numFmt w:val="decimal"/>
      <w:lvlText w:val="%1."/>
      <w:lvlJc w:val="left"/>
      <w:rPr>
        <w:rFonts w:ascii="Calibri" w:eastAsia="Calibri" w:hAnsi="Calibri" w:cs="Calibri"/>
        <w:b w:val="0"/>
        <w:bCs w:val="0"/>
        <w:spacing w:val="0"/>
        <w:position w:val="0"/>
      </w:rPr>
    </w:lvl>
    <w:lvl w:ilvl="1">
      <w:start w:val="1"/>
      <w:numFmt w:val="bullet"/>
      <w:lvlText w:val="•"/>
      <w:lvlJc w:val="left"/>
      <w:rPr>
        <w:rFonts w:ascii="Calibri" w:eastAsia="Calibri" w:hAnsi="Calibri" w:cs="Calibri"/>
        <w:b/>
        <w:bCs/>
        <w:spacing w:val="0"/>
        <w:position w:val="0"/>
      </w:rPr>
    </w:lvl>
    <w:lvl w:ilvl="2">
      <w:start w:val="1"/>
      <w:numFmt w:val="bullet"/>
      <w:lvlText w:val="•"/>
      <w:lvlJc w:val="left"/>
      <w:rPr>
        <w:rFonts w:ascii="Calibri" w:eastAsia="Calibri" w:hAnsi="Calibri" w:cs="Calibri"/>
        <w:b/>
        <w:bCs/>
        <w:spacing w:val="0"/>
        <w:position w:val="0"/>
      </w:rPr>
    </w:lvl>
    <w:lvl w:ilvl="3">
      <w:start w:val="1"/>
      <w:numFmt w:val="bullet"/>
      <w:lvlText w:val="•"/>
      <w:lvlJc w:val="left"/>
      <w:rPr>
        <w:rFonts w:ascii="Calibri" w:eastAsia="Calibri" w:hAnsi="Calibri" w:cs="Calibri"/>
        <w:b/>
        <w:bCs/>
        <w:spacing w:val="0"/>
        <w:position w:val="0"/>
      </w:rPr>
    </w:lvl>
    <w:lvl w:ilvl="4">
      <w:start w:val="1"/>
      <w:numFmt w:val="bullet"/>
      <w:lvlText w:val="•"/>
      <w:lvlJc w:val="left"/>
      <w:rPr>
        <w:rFonts w:ascii="Calibri" w:eastAsia="Calibri" w:hAnsi="Calibri" w:cs="Calibri"/>
        <w:b/>
        <w:bCs/>
        <w:spacing w:val="0"/>
        <w:position w:val="0"/>
      </w:rPr>
    </w:lvl>
    <w:lvl w:ilvl="5">
      <w:start w:val="1"/>
      <w:numFmt w:val="bullet"/>
      <w:lvlText w:val="•"/>
      <w:lvlJc w:val="left"/>
      <w:rPr>
        <w:rFonts w:ascii="Calibri" w:eastAsia="Calibri" w:hAnsi="Calibri" w:cs="Calibri"/>
        <w:b/>
        <w:bCs/>
        <w:spacing w:val="0"/>
        <w:position w:val="0"/>
      </w:rPr>
    </w:lvl>
    <w:lvl w:ilvl="6">
      <w:start w:val="1"/>
      <w:numFmt w:val="bullet"/>
      <w:lvlText w:val="•"/>
      <w:lvlJc w:val="left"/>
      <w:rPr>
        <w:rFonts w:ascii="Calibri" w:eastAsia="Calibri" w:hAnsi="Calibri" w:cs="Calibri"/>
        <w:b/>
        <w:bCs/>
        <w:spacing w:val="0"/>
        <w:position w:val="0"/>
      </w:rPr>
    </w:lvl>
    <w:lvl w:ilvl="7">
      <w:start w:val="1"/>
      <w:numFmt w:val="bullet"/>
      <w:lvlText w:val="•"/>
      <w:lvlJc w:val="left"/>
      <w:rPr>
        <w:rFonts w:ascii="Calibri" w:eastAsia="Calibri" w:hAnsi="Calibri" w:cs="Calibri"/>
        <w:b/>
        <w:bCs/>
        <w:spacing w:val="0"/>
        <w:position w:val="0"/>
      </w:rPr>
    </w:lvl>
    <w:lvl w:ilvl="8">
      <w:start w:val="1"/>
      <w:numFmt w:val="bullet"/>
      <w:lvlText w:val="•"/>
      <w:lvlJc w:val="left"/>
      <w:rPr>
        <w:rFonts w:ascii="Calibri" w:eastAsia="Calibri" w:hAnsi="Calibri" w:cs="Calibri"/>
        <w:b/>
        <w:bCs/>
        <w:spacing w:val="0"/>
        <w:position w:val="0"/>
      </w:rPr>
    </w:lvl>
  </w:abstractNum>
  <w:abstractNum w:abstractNumId="5" w15:restartNumberingAfterBreak="0">
    <w:nsid w:val="28C54289"/>
    <w:multiLevelType w:val="hybridMultilevel"/>
    <w:tmpl w:val="427850CA"/>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15:restartNumberingAfterBreak="0">
    <w:nsid w:val="40F83509"/>
    <w:multiLevelType w:val="hybridMultilevel"/>
    <w:tmpl w:val="A142DE8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419D6CE1"/>
    <w:multiLevelType w:val="hybridMultilevel"/>
    <w:tmpl w:val="65C48B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576F7C92"/>
    <w:multiLevelType w:val="hybridMultilevel"/>
    <w:tmpl w:val="A66286A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1B4942"/>
    <w:multiLevelType w:val="hybridMultilevel"/>
    <w:tmpl w:val="D6449824"/>
    <w:lvl w:ilvl="0" w:tplc="0409000F">
      <w:start w:val="1"/>
      <w:numFmt w:val="decimal"/>
      <w:lvlText w:val="%1."/>
      <w:lvlJc w:val="left"/>
      <w:pPr>
        <w:ind w:hanging="360"/>
      </w:pPr>
      <w:rPr>
        <w:rFonts w:hint="default"/>
        <w:b/>
        <w:bCs/>
        <w:i w:val="0"/>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3">
      <w:start w:val="1"/>
      <w:numFmt w:val="bullet"/>
      <w:lvlText w:val="o"/>
      <w:lvlJc w:val="left"/>
      <w:rPr>
        <w:rFonts w:ascii="Courier New" w:hAnsi="Courier New" w:cs="Courier New" w:hint="default"/>
      </w:rPr>
    </w:lvl>
  </w:abstractNum>
  <w:abstractNum w:abstractNumId="10" w15:restartNumberingAfterBreak="0">
    <w:nsid w:val="6A1C7890"/>
    <w:multiLevelType w:val="hybridMultilevel"/>
    <w:tmpl w:val="0484859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6D92527D"/>
    <w:multiLevelType w:val="hybridMultilevel"/>
    <w:tmpl w:val="AC8A999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13" w15:restartNumberingAfterBreak="0">
    <w:nsid w:val="7C8961E2"/>
    <w:multiLevelType w:val="hybridMultilevel"/>
    <w:tmpl w:val="2EDCF68E"/>
    <w:lvl w:ilvl="0" w:tplc="88BAEC5C">
      <w:numFmt w:val="bullet"/>
      <w:lvlText w:val="-"/>
      <w:lvlJc w:val="left"/>
      <w:pPr>
        <w:ind w:left="800" w:hanging="360"/>
      </w:pPr>
      <w:rPr>
        <w:rFonts w:ascii="Calibri" w:eastAsia="Calibri" w:hAnsi="Calibri" w:cstheme="minorBidi"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7CF22FEF"/>
    <w:multiLevelType w:val="hybridMultilevel"/>
    <w:tmpl w:val="21700AB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6"/>
  </w:num>
  <w:num w:numId="6">
    <w:abstractNumId w:val="4"/>
  </w:num>
  <w:num w:numId="7">
    <w:abstractNumId w:val="1"/>
  </w:num>
  <w:num w:numId="8">
    <w:abstractNumId w:val="0"/>
  </w:num>
  <w:num w:numId="9">
    <w:abstractNumId w:val="12"/>
  </w:num>
  <w:num w:numId="10">
    <w:abstractNumId w:val="8"/>
  </w:num>
  <w:num w:numId="11">
    <w:abstractNumId w:val="2"/>
  </w:num>
  <w:num w:numId="12">
    <w:abstractNumId w:val="13"/>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oNotTrackMove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469D2"/>
    <w:rsid w:val="0000063B"/>
    <w:rsid w:val="00000766"/>
    <w:rsid w:val="00001EA6"/>
    <w:rsid w:val="000021F7"/>
    <w:rsid w:val="00002EAA"/>
    <w:rsid w:val="00002F4E"/>
    <w:rsid w:val="00004160"/>
    <w:rsid w:val="00005185"/>
    <w:rsid w:val="00005286"/>
    <w:rsid w:val="00005365"/>
    <w:rsid w:val="0000592D"/>
    <w:rsid w:val="00005BE2"/>
    <w:rsid w:val="0000677A"/>
    <w:rsid w:val="000070D8"/>
    <w:rsid w:val="00007338"/>
    <w:rsid w:val="00014497"/>
    <w:rsid w:val="000150E2"/>
    <w:rsid w:val="00016692"/>
    <w:rsid w:val="00016C73"/>
    <w:rsid w:val="00017273"/>
    <w:rsid w:val="0001768B"/>
    <w:rsid w:val="000179D9"/>
    <w:rsid w:val="00017F02"/>
    <w:rsid w:val="000214F5"/>
    <w:rsid w:val="00021555"/>
    <w:rsid w:val="00021860"/>
    <w:rsid w:val="00021D29"/>
    <w:rsid w:val="0002327D"/>
    <w:rsid w:val="00024686"/>
    <w:rsid w:val="000247F1"/>
    <w:rsid w:val="00025411"/>
    <w:rsid w:val="00025537"/>
    <w:rsid w:val="00026C87"/>
    <w:rsid w:val="00026D8D"/>
    <w:rsid w:val="00027242"/>
    <w:rsid w:val="00027792"/>
    <w:rsid w:val="00027FA9"/>
    <w:rsid w:val="00030A11"/>
    <w:rsid w:val="00030ACA"/>
    <w:rsid w:val="00030E6B"/>
    <w:rsid w:val="000327EE"/>
    <w:rsid w:val="000331BA"/>
    <w:rsid w:val="000336AC"/>
    <w:rsid w:val="00033C09"/>
    <w:rsid w:val="00040727"/>
    <w:rsid w:val="00040C77"/>
    <w:rsid w:val="00042D7A"/>
    <w:rsid w:val="00043685"/>
    <w:rsid w:val="00043A48"/>
    <w:rsid w:val="000441C1"/>
    <w:rsid w:val="00044293"/>
    <w:rsid w:val="0004607D"/>
    <w:rsid w:val="0004612B"/>
    <w:rsid w:val="00046CC7"/>
    <w:rsid w:val="0004774F"/>
    <w:rsid w:val="00047B1F"/>
    <w:rsid w:val="00047D15"/>
    <w:rsid w:val="00052E0F"/>
    <w:rsid w:val="0005351A"/>
    <w:rsid w:val="0005387F"/>
    <w:rsid w:val="00053C05"/>
    <w:rsid w:val="00054433"/>
    <w:rsid w:val="00054D24"/>
    <w:rsid w:val="00060A47"/>
    <w:rsid w:val="0006233C"/>
    <w:rsid w:val="00063591"/>
    <w:rsid w:val="00063FA6"/>
    <w:rsid w:val="00064150"/>
    <w:rsid w:val="000642E6"/>
    <w:rsid w:val="000647E6"/>
    <w:rsid w:val="000649CD"/>
    <w:rsid w:val="00064D65"/>
    <w:rsid w:val="0006712B"/>
    <w:rsid w:val="00072428"/>
    <w:rsid w:val="0007282B"/>
    <w:rsid w:val="00073573"/>
    <w:rsid w:val="0007466E"/>
    <w:rsid w:val="00074B14"/>
    <w:rsid w:val="00074BBB"/>
    <w:rsid w:val="00074FD7"/>
    <w:rsid w:val="00075474"/>
    <w:rsid w:val="00075A03"/>
    <w:rsid w:val="00075AB2"/>
    <w:rsid w:val="00075E09"/>
    <w:rsid w:val="00076A68"/>
    <w:rsid w:val="00076CD4"/>
    <w:rsid w:val="00076F38"/>
    <w:rsid w:val="00077F7C"/>
    <w:rsid w:val="00080557"/>
    <w:rsid w:val="000819CE"/>
    <w:rsid w:val="0008251A"/>
    <w:rsid w:val="00082721"/>
    <w:rsid w:val="0008284F"/>
    <w:rsid w:val="00084A7E"/>
    <w:rsid w:val="00084ED1"/>
    <w:rsid w:val="000853C6"/>
    <w:rsid w:val="00086A75"/>
    <w:rsid w:val="00092B84"/>
    <w:rsid w:val="000933C8"/>
    <w:rsid w:val="00093510"/>
    <w:rsid w:val="00094215"/>
    <w:rsid w:val="00094BBF"/>
    <w:rsid w:val="000955BD"/>
    <w:rsid w:val="00095A0F"/>
    <w:rsid w:val="00095ACC"/>
    <w:rsid w:val="00095AFC"/>
    <w:rsid w:val="000962C1"/>
    <w:rsid w:val="000A072C"/>
    <w:rsid w:val="000A1182"/>
    <w:rsid w:val="000A18E8"/>
    <w:rsid w:val="000A2204"/>
    <w:rsid w:val="000A23F1"/>
    <w:rsid w:val="000A2934"/>
    <w:rsid w:val="000A3089"/>
    <w:rsid w:val="000A369E"/>
    <w:rsid w:val="000A51B8"/>
    <w:rsid w:val="000A6194"/>
    <w:rsid w:val="000A632E"/>
    <w:rsid w:val="000A6CAA"/>
    <w:rsid w:val="000B061E"/>
    <w:rsid w:val="000B1482"/>
    <w:rsid w:val="000B241A"/>
    <w:rsid w:val="000B27E8"/>
    <w:rsid w:val="000B31E5"/>
    <w:rsid w:val="000B39CB"/>
    <w:rsid w:val="000B460E"/>
    <w:rsid w:val="000B4667"/>
    <w:rsid w:val="000B4F75"/>
    <w:rsid w:val="000B5081"/>
    <w:rsid w:val="000B5A7E"/>
    <w:rsid w:val="000B63D3"/>
    <w:rsid w:val="000B6709"/>
    <w:rsid w:val="000C23EB"/>
    <w:rsid w:val="000C3ED2"/>
    <w:rsid w:val="000C4ACF"/>
    <w:rsid w:val="000C58B4"/>
    <w:rsid w:val="000C605D"/>
    <w:rsid w:val="000C781F"/>
    <w:rsid w:val="000D1DC5"/>
    <w:rsid w:val="000D2278"/>
    <w:rsid w:val="000D6E25"/>
    <w:rsid w:val="000D6F69"/>
    <w:rsid w:val="000D70B2"/>
    <w:rsid w:val="000D7F76"/>
    <w:rsid w:val="000E0072"/>
    <w:rsid w:val="000E156D"/>
    <w:rsid w:val="000E2B6E"/>
    <w:rsid w:val="000E42B1"/>
    <w:rsid w:val="000E4F3A"/>
    <w:rsid w:val="000E57BB"/>
    <w:rsid w:val="000E66D6"/>
    <w:rsid w:val="000E6D5E"/>
    <w:rsid w:val="000E713C"/>
    <w:rsid w:val="000F05ED"/>
    <w:rsid w:val="000F09E0"/>
    <w:rsid w:val="000F25FB"/>
    <w:rsid w:val="000F295C"/>
    <w:rsid w:val="000F3997"/>
    <w:rsid w:val="000F3A31"/>
    <w:rsid w:val="000F4178"/>
    <w:rsid w:val="000F65EC"/>
    <w:rsid w:val="000F6618"/>
    <w:rsid w:val="000F6A54"/>
    <w:rsid w:val="000F78A7"/>
    <w:rsid w:val="00102793"/>
    <w:rsid w:val="00102ED0"/>
    <w:rsid w:val="00103491"/>
    <w:rsid w:val="0010526F"/>
    <w:rsid w:val="00106902"/>
    <w:rsid w:val="00107164"/>
    <w:rsid w:val="00107252"/>
    <w:rsid w:val="001103BF"/>
    <w:rsid w:val="001103E3"/>
    <w:rsid w:val="00112427"/>
    <w:rsid w:val="00113897"/>
    <w:rsid w:val="00115AA1"/>
    <w:rsid w:val="00117DD5"/>
    <w:rsid w:val="00117FD7"/>
    <w:rsid w:val="001201CF"/>
    <w:rsid w:val="00120DBC"/>
    <w:rsid w:val="00123D69"/>
    <w:rsid w:val="00126E2F"/>
    <w:rsid w:val="00127235"/>
    <w:rsid w:val="001300F7"/>
    <w:rsid w:val="0013091C"/>
    <w:rsid w:val="00132DC9"/>
    <w:rsid w:val="001336DA"/>
    <w:rsid w:val="00134268"/>
    <w:rsid w:val="0013441D"/>
    <w:rsid w:val="00134B7A"/>
    <w:rsid w:val="0013516B"/>
    <w:rsid w:val="00137595"/>
    <w:rsid w:val="00140023"/>
    <w:rsid w:val="00140084"/>
    <w:rsid w:val="001416F1"/>
    <w:rsid w:val="00143569"/>
    <w:rsid w:val="00145CD0"/>
    <w:rsid w:val="001463E6"/>
    <w:rsid w:val="001466CA"/>
    <w:rsid w:val="00146C0A"/>
    <w:rsid w:val="00147E25"/>
    <w:rsid w:val="00150B22"/>
    <w:rsid w:val="00151839"/>
    <w:rsid w:val="0015263F"/>
    <w:rsid w:val="00153235"/>
    <w:rsid w:val="00153522"/>
    <w:rsid w:val="001536FE"/>
    <w:rsid w:val="001548BD"/>
    <w:rsid w:val="001553C2"/>
    <w:rsid w:val="00156775"/>
    <w:rsid w:val="001571EA"/>
    <w:rsid w:val="00157395"/>
    <w:rsid w:val="00157481"/>
    <w:rsid w:val="001577D2"/>
    <w:rsid w:val="001607D4"/>
    <w:rsid w:val="00160B7A"/>
    <w:rsid w:val="00160EBF"/>
    <w:rsid w:val="001620EC"/>
    <w:rsid w:val="0016268C"/>
    <w:rsid w:val="00162B03"/>
    <w:rsid w:val="00162C32"/>
    <w:rsid w:val="0016307F"/>
    <w:rsid w:val="00163BAF"/>
    <w:rsid w:val="00164AB4"/>
    <w:rsid w:val="00164AD3"/>
    <w:rsid w:val="00164C59"/>
    <w:rsid w:val="00165930"/>
    <w:rsid w:val="00165D0B"/>
    <w:rsid w:val="00165E57"/>
    <w:rsid w:val="00166C2C"/>
    <w:rsid w:val="00167161"/>
    <w:rsid w:val="00172485"/>
    <w:rsid w:val="0017499D"/>
    <w:rsid w:val="0017550B"/>
    <w:rsid w:val="001755B6"/>
    <w:rsid w:val="001755B7"/>
    <w:rsid w:val="0017708B"/>
    <w:rsid w:val="00177F07"/>
    <w:rsid w:val="001802DA"/>
    <w:rsid w:val="001833D6"/>
    <w:rsid w:val="00183AFA"/>
    <w:rsid w:val="00186AE9"/>
    <w:rsid w:val="00187B60"/>
    <w:rsid w:val="00190F14"/>
    <w:rsid w:val="00191150"/>
    <w:rsid w:val="00192DA4"/>
    <w:rsid w:val="00192ECB"/>
    <w:rsid w:val="00192FD8"/>
    <w:rsid w:val="00193C71"/>
    <w:rsid w:val="001973A8"/>
    <w:rsid w:val="001A1269"/>
    <w:rsid w:val="001A17BD"/>
    <w:rsid w:val="001A1FF9"/>
    <w:rsid w:val="001A2A6C"/>
    <w:rsid w:val="001A36B9"/>
    <w:rsid w:val="001A3E56"/>
    <w:rsid w:val="001A3F33"/>
    <w:rsid w:val="001A4508"/>
    <w:rsid w:val="001A45D3"/>
    <w:rsid w:val="001A47ED"/>
    <w:rsid w:val="001A4DF6"/>
    <w:rsid w:val="001A6223"/>
    <w:rsid w:val="001A62CF"/>
    <w:rsid w:val="001A7AA6"/>
    <w:rsid w:val="001A7FA6"/>
    <w:rsid w:val="001B0150"/>
    <w:rsid w:val="001B1E2A"/>
    <w:rsid w:val="001B3AE4"/>
    <w:rsid w:val="001B59D1"/>
    <w:rsid w:val="001B6D40"/>
    <w:rsid w:val="001B74D5"/>
    <w:rsid w:val="001C00AE"/>
    <w:rsid w:val="001C162A"/>
    <w:rsid w:val="001C29BF"/>
    <w:rsid w:val="001C3E87"/>
    <w:rsid w:val="001C48FE"/>
    <w:rsid w:val="001C5AB6"/>
    <w:rsid w:val="001C6230"/>
    <w:rsid w:val="001C7707"/>
    <w:rsid w:val="001D0308"/>
    <w:rsid w:val="001D0B1B"/>
    <w:rsid w:val="001D16BB"/>
    <w:rsid w:val="001D3025"/>
    <w:rsid w:val="001D3698"/>
    <w:rsid w:val="001D3F9D"/>
    <w:rsid w:val="001D5FFC"/>
    <w:rsid w:val="001D63D4"/>
    <w:rsid w:val="001D6493"/>
    <w:rsid w:val="001D7BB2"/>
    <w:rsid w:val="001E0586"/>
    <w:rsid w:val="001E161C"/>
    <w:rsid w:val="001E1F38"/>
    <w:rsid w:val="001E3507"/>
    <w:rsid w:val="001E436B"/>
    <w:rsid w:val="001E6B03"/>
    <w:rsid w:val="001F0615"/>
    <w:rsid w:val="001F083E"/>
    <w:rsid w:val="001F1A8F"/>
    <w:rsid w:val="001F1C14"/>
    <w:rsid w:val="001F2079"/>
    <w:rsid w:val="001F2223"/>
    <w:rsid w:val="001F54CD"/>
    <w:rsid w:val="001F660A"/>
    <w:rsid w:val="001F74A5"/>
    <w:rsid w:val="001F7A05"/>
    <w:rsid w:val="001F7BEB"/>
    <w:rsid w:val="002002DA"/>
    <w:rsid w:val="00201E2E"/>
    <w:rsid w:val="002028C7"/>
    <w:rsid w:val="00202DD0"/>
    <w:rsid w:val="00203574"/>
    <w:rsid w:val="00203C85"/>
    <w:rsid w:val="00204328"/>
    <w:rsid w:val="00204DF7"/>
    <w:rsid w:val="002052CA"/>
    <w:rsid w:val="00205882"/>
    <w:rsid w:val="0020681E"/>
    <w:rsid w:val="00207521"/>
    <w:rsid w:val="00207550"/>
    <w:rsid w:val="00207AE1"/>
    <w:rsid w:val="0021104C"/>
    <w:rsid w:val="0021287B"/>
    <w:rsid w:val="00212921"/>
    <w:rsid w:val="00212A20"/>
    <w:rsid w:val="00212E09"/>
    <w:rsid w:val="00213902"/>
    <w:rsid w:val="002139A7"/>
    <w:rsid w:val="00214DD2"/>
    <w:rsid w:val="00215DED"/>
    <w:rsid w:val="0021646D"/>
    <w:rsid w:val="002171DA"/>
    <w:rsid w:val="0021734D"/>
    <w:rsid w:val="00217EA9"/>
    <w:rsid w:val="00217EEC"/>
    <w:rsid w:val="00217F5F"/>
    <w:rsid w:val="00220837"/>
    <w:rsid w:val="0022114F"/>
    <w:rsid w:val="0022134A"/>
    <w:rsid w:val="0022174D"/>
    <w:rsid w:val="002219CD"/>
    <w:rsid w:val="00221DEB"/>
    <w:rsid w:val="00222E38"/>
    <w:rsid w:val="0022314E"/>
    <w:rsid w:val="00223BAD"/>
    <w:rsid w:val="00224F1A"/>
    <w:rsid w:val="002264FD"/>
    <w:rsid w:val="00227BBA"/>
    <w:rsid w:val="0023049B"/>
    <w:rsid w:val="00230D79"/>
    <w:rsid w:val="00230DA7"/>
    <w:rsid w:val="00230EFB"/>
    <w:rsid w:val="002316CD"/>
    <w:rsid w:val="0023458A"/>
    <w:rsid w:val="00234B08"/>
    <w:rsid w:val="002363A1"/>
    <w:rsid w:val="00236C89"/>
    <w:rsid w:val="00242852"/>
    <w:rsid w:val="0024372A"/>
    <w:rsid w:val="00243A35"/>
    <w:rsid w:val="00244057"/>
    <w:rsid w:val="002448F7"/>
    <w:rsid w:val="00244A9F"/>
    <w:rsid w:val="002464B5"/>
    <w:rsid w:val="002511D8"/>
    <w:rsid w:val="00251B8C"/>
    <w:rsid w:val="00254E1C"/>
    <w:rsid w:val="00254FA2"/>
    <w:rsid w:val="0025659C"/>
    <w:rsid w:val="00256A18"/>
    <w:rsid w:val="00256EB4"/>
    <w:rsid w:val="002573EC"/>
    <w:rsid w:val="00261EDA"/>
    <w:rsid w:val="00263C9A"/>
    <w:rsid w:val="00263E99"/>
    <w:rsid w:val="002664CE"/>
    <w:rsid w:val="002666FB"/>
    <w:rsid w:val="00266E39"/>
    <w:rsid w:val="00270C19"/>
    <w:rsid w:val="00270F15"/>
    <w:rsid w:val="0027324F"/>
    <w:rsid w:val="00273519"/>
    <w:rsid w:val="00274669"/>
    <w:rsid w:val="00274838"/>
    <w:rsid w:val="00275117"/>
    <w:rsid w:val="00275289"/>
    <w:rsid w:val="00276143"/>
    <w:rsid w:val="00277EEA"/>
    <w:rsid w:val="0028050C"/>
    <w:rsid w:val="00280941"/>
    <w:rsid w:val="0028229A"/>
    <w:rsid w:val="0028260F"/>
    <w:rsid w:val="00283EA6"/>
    <w:rsid w:val="002851C9"/>
    <w:rsid w:val="002875D7"/>
    <w:rsid w:val="00287D39"/>
    <w:rsid w:val="00290187"/>
    <w:rsid w:val="002908E9"/>
    <w:rsid w:val="00291AA5"/>
    <w:rsid w:val="00293FDE"/>
    <w:rsid w:val="00294CB1"/>
    <w:rsid w:val="002956CA"/>
    <w:rsid w:val="002961A1"/>
    <w:rsid w:val="00296811"/>
    <w:rsid w:val="00296E63"/>
    <w:rsid w:val="0029737B"/>
    <w:rsid w:val="002A0214"/>
    <w:rsid w:val="002A0E7C"/>
    <w:rsid w:val="002A16E8"/>
    <w:rsid w:val="002A1767"/>
    <w:rsid w:val="002A2378"/>
    <w:rsid w:val="002A2941"/>
    <w:rsid w:val="002A34AE"/>
    <w:rsid w:val="002A3C16"/>
    <w:rsid w:val="002A450E"/>
    <w:rsid w:val="002A453D"/>
    <w:rsid w:val="002A4DD0"/>
    <w:rsid w:val="002A53DB"/>
    <w:rsid w:val="002A6FB2"/>
    <w:rsid w:val="002A7342"/>
    <w:rsid w:val="002A7A14"/>
    <w:rsid w:val="002A7C1B"/>
    <w:rsid w:val="002B0742"/>
    <w:rsid w:val="002B174B"/>
    <w:rsid w:val="002B1A11"/>
    <w:rsid w:val="002B35F0"/>
    <w:rsid w:val="002B3E45"/>
    <w:rsid w:val="002B3F80"/>
    <w:rsid w:val="002B4626"/>
    <w:rsid w:val="002B4D09"/>
    <w:rsid w:val="002B4D5E"/>
    <w:rsid w:val="002B517A"/>
    <w:rsid w:val="002B54FA"/>
    <w:rsid w:val="002B5B01"/>
    <w:rsid w:val="002B6318"/>
    <w:rsid w:val="002B7818"/>
    <w:rsid w:val="002C1A5B"/>
    <w:rsid w:val="002C2258"/>
    <w:rsid w:val="002C3564"/>
    <w:rsid w:val="002C3A77"/>
    <w:rsid w:val="002C51AA"/>
    <w:rsid w:val="002C5383"/>
    <w:rsid w:val="002C595B"/>
    <w:rsid w:val="002C5ED9"/>
    <w:rsid w:val="002D0D85"/>
    <w:rsid w:val="002D0DC1"/>
    <w:rsid w:val="002D3020"/>
    <w:rsid w:val="002D3079"/>
    <w:rsid w:val="002D368A"/>
    <w:rsid w:val="002D7D2B"/>
    <w:rsid w:val="002E06A1"/>
    <w:rsid w:val="002E1156"/>
    <w:rsid w:val="002E1A38"/>
    <w:rsid w:val="002E2ACB"/>
    <w:rsid w:val="002E66FA"/>
    <w:rsid w:val="002F11C3"/>
    <w:rsid w:val="002F2A32"/>
    <w:rsid w:val="002F2AB3"/>
    <w:rsid w:val="002F3684"/>
    <w:rsid w:val="002F379F"/>
    <w:rsid w:val="002F3830"/>
    <w:rsid w:val="002F3C05"/>
    <w:rsid w:val="002F3DD4"/>
    <w:rsid w:val="002F5BB6"/>
    <w:rsid w:val="002F60C4"/>
    <w:rsid w:val="002F71F7"/>
    <w:rsid w:val="002F7E56"/>
    <w:rsid w:val="00300475"/>
    <w:rsid w:val="0030129A"/>
    <w:rsid w:val="00303432"/>
    <w:rsid w:val="00305387"/>
    <w:rsid w:val="00305626"/>
    <w:rsid w:val="003058C9"/>
    <w:rsid w:val="00306533"/>
    <w:rsid w:val="00307C69"/>
    <w:rsid w:val="00310733"/>
    <w:rsid w:val="00310E4C"/>
    <w:rsid w:val="00311801"/>
    <w:rsid w:val="00312078"/>
    <w:rsid w:val="00313B4B"/>
    <w:rsid w:val="003144B4"/>
    <w:rsid w:val="00314CA8"/>
    <w:rsid w:val="00315921"/>
    <w:rsid w:val="00315E05"/>
    <w:rsid w:val="0031694F"/>
    <w:rsid w:val="00316C21"/>
    <w:rsid w:val="00317ACA"/>
    <w:rsid w:val="00317D60"/>
    <w:rsid w:val="00320F6D"/>
    <w:rsid w:val="00320FD2"/>
    <w:rsid w:val="00321BDD"/>
    <w:rsid w:val="00322DEB"/>
    <w:rsid w:val="00323F0B"/>
    <w:rsid w:val="0032434E"/>
    <w:rsid w:val="00324DBB"/>
    <w:rsid w:val="003250E6"/>
    <w:rsid w:val="00326A64"/>
    <w:rsid w:val="00326A79"/>
    <w:rsid w:val="00326D59"/>
    <w:rsid w:val="00327335"/>
    <w:rsid w:val="00330003"/>
    <w:rsid w:val="00330044"/>
    <w:rsid w:val="00330098"/>
    <w:rsid w:val="003317D6"/>
    <w:rsid w:val="0033265B"/>
    <w:rsid w:val="003344D2"/>
    <w:rsid w:val="00334FF4"/>
    <w:rsid w:val="00335384"/>
    <w:rsid w:val="003356EF"/>
    <w:rsid w:val="00336AD9"/>
    <w:rsid w:val="00340C42"/>
    <w:rsid w:val="00342676"/>
    <w:rsid w:val="003431F9"/>
    <w:rsid w:val="00343B48"/>
    <w:rsid w:val="00344521"/>
    <w:rsid w:val="00344823"/>
    <w:rsid w:val="00347171"/>
    <w:rsid w:val="00347825"/>
    <w:rsid w:val="00347B4C"/>
    <w:rsid w:val="00347B63"/>
    <w:rsid w:val="00350210"/>
    <w:rsid w:val="00350339"/>
    <w:rsid w:val="00351047"/>
    <w:rsid w:val="00351350"/>
    <w:rsid w:val="00351AC1"/>
    <w:rsid w:val="00351C96"/>
    <w:rsid w:val="00351D08"/>
    <w:rsid w:val="00352B6E"/>
    <w:rsid w:val="00355201"/>
    <w:rsid w:val="00355FAA"/>
    <w:rsid w:val="003576B1"/>
    <w:rsid w:val="00357815"/>
    <w:rsid w:val="0036003D"/>
    <w:rsid w:val="003602B2"/>
    <w:rsid w:val="0036092B"/>
    <w:rsid w:val="00361101"/>
    <w:rsid w:val="00362666"/>
    <w:rsid w:val="00362BF5"/>
    <w:rsid w:val="003631DD"/>
    <w:rsid w:val="00363E55"/>
    <w:rsid w:val="003645A4"/>
    <w:rsid w:val="003652FB"/>
    <w:rsid w:val="0036556A"/>
    <w:rsid w:val="00366EBC"/>
    <w:rsid w:val="003672E9"/>
    <w:rsid w:val="0036764D"/>
    <w:rsid w:val="00371C5C"/>
    <w:rsid w:val="00371E54"/>
    <w:rsid w:val="00372646"/>
    <w:rsid w:val="00372FF3"/>
    <w:rsid w:val="00373FC2"/>
    <w:rsid w:val="00375D5C"/>
    <w:rsid w:val="00377452"/>
    <w:rsid w:val="00377ACD"/>
    <w:rsid w:val="00380254"/>
    <w:rsid w:val="00382518"/>
    <w:rsid w:val="00383506"/>
    <w:rsid w:val="00383631"/>
    <w:rsid w:val="003844B4"/>
    <w:rsid w:val="0038644B"/>
    <w:rsid w:val="0039197A"/>
    <w:rsid w:val="00391B63"/>
    <w:rsid w:val="003951F9"/>
    <w:rsid w:val="003957CD"/>
    <w:rsid w:val="003967D9"/>
    <w:rsid w:val="003A137A"/>
    <w:rsid w:val="003A27A1"/>
    <w:rsid w:val="003A2CC3"/>
    <w:rsid w:val="003A2F4E"/>
    <w:rsid w:val="003A60B3"/>
    <w:rsid w:val="003A73A8"/>
    <w:rsid w:val="003B02DF"/>
    <w:rsid w:val="003B0594"/>
    <w:rsid w:val="003B13FD"/>
    <w:rsid w:val="003B1975"/>
    <w:rsid w:val="003B25CD"/>
    <w:rsid w:val="003B2944"/>
    <w:rsid w:val="003B381A"/>
    <w:rsid w:val="003B3C90"/>
    <w:rsid w:val="003B3FD1"/>
    <w:rsid w:val="003B473A"/>
    <w:rsid w:val="003B61B8"/>
    <w:rsid w:val="003B6CDE"/>
    <w:rsid w:val="003B7023"/>
    <w:rsid w:val="003B7039"/>
    <w:rsid w:val="003C067B"/>
    <w:rsid w:val="003C0C86"/>
    <w:rsid w:val="003C1071"/>
    <w:rsid w:val="003C1EA5"/>
    <w:rsid w:val="003C26CF"/>
    <w:rsid w:val="003C45F8"/>
    <w:rsid w:val="003C4CF8"/>
    <w:rsid w:val="003C5DB5"/>
    <w:rsid w:val="003C5DF4"/>
    <w:rsid w:val="003C6114"/>
    <w:rsid w:val="003C6EDC"/>
    <w:rsid w:val="003C73BC"/>
    <w:rsid w:val="003C795C"/>
    <w:rsid w:val="003C7CA4"/>
    <w:rsid w:val="003C7EF9"/>
    <w:rsid w:val="003D1CF9"/>
    <w:rsid w:val="003D2799"/>
    <w:rsid w:val="003D40BE"/>
    <w:rsid w:val="003D4257"/>
    <w:rsid w:val="003D4B30"/>
    <w:rsid w:val="003D4DFC"/>
    <w:rsid w:val="003D74F6"/>
    <w:rsid w:val="003E03C9"/>
    <w:rsid w:val="003E0507"/>
    <w:rsid w:val="003E0541"/>
    <w:rsid w:val="003E10ED"/>
    <w:rsid w:val="003E1C6E"/>
    <w:rsid w:val="003E2127"/>
    <w:rsid w:val="003E24B9"/>
    <w:rsid w:val="003E2C22"/>
    <w:rsid w:val="003E2E14"/>
    <w:rsid w:val="003E3959"/>
    <w:rsid w:val="003E39E2"/>
    <w:rsid w:val="003E40E6"/>
    <w:rsid w:val="003E43E2"/>
    <w:rsid w:val="003E4D46"/>
    <w:rsid w:val="003E54A4"/>
    <w:rsid w:val="003E5A31"/>
    <w:rsid w:val="003E6398"/>
    <w:rsid w:val="003E65ED"/>
    <w:rsid w:val="003E7401"/>
    <w:rsid w:val="003F06BD"/>
    <w:rsid w:val="003F13F5"/>
    <w:rsid w:val="003F156F"/>
    <w:rsid w:val="003F15E7"/>
    <w:rsid w:val="003F1688"/>
    <w:rsid w:val="003F1958"/>
    <w:rsid w:val="003F2363"/>
    <w:rsid w:val="003F2B34"/>
    <w:rsid w:val="003F333B"/>
    <w:rsid w:val="003F39FE"/>
    <w:rsid w:val="003F4C5E"/>
    <w:rsid w:val="003F5D14"/>
    <w:rsid w:val="003F6BE0"/>
    <w:rsid w:val="003F6E33"/>
    <w:rsid w:val="003F754C"/>
    <w:rsid w:val="003F7B37"/>
    <w:rsid w:val="00400455"/>
    <w:rsid w:val="00401626"/>
    <w:rsid w:val="0040257C"/>
    <w:rsid w:val="004025B6"/>
    <w:rsid w:val="00403019"/>
    <w:rsid w:val="0040324C"/>
    <w:rsid w:val="00403507"/>
    <w:rsid w:val="00404D47"/>
    <w:rsid w:val="004059BB"/>
    <w:rsid w:val="0041201F"/>
    <w:rsid w:val="004122D3"/>
    <w:rsid w:val="00412517"/>
    <w:rsid w:val="00413C1C"/>
    <w:rsid w:val="00414DCE"/>
    <w:rsid w:val="00415B78"/>
    <w:rsid w:val="004164E8"/>
    <w:rsid w:val="00416A13"/>
    <w:rsid w:val="00416F50"/>
    <w:rsid w:val="004177A5"/>
    <w:rsid w:val="00420C69"/>
    <w:rsid w:val="00421926"/>
    <w:rsid w:val="00421D5A"/>
    <w:rsid w:val="00421F32"/>
    <w:rsid w:val="00422846"/>
    <w:rsid w:val="00423A4C"/>
    <w:rsid w:val="00424119"/>
    <w:rsid w:val="004246A7"/>
    <w:rsid w:val="0042483A"/>
    <w:rsid w:val="00424BE9"/>
    <w:rsid w:val="00424D22"/>
    <w:rsid w:val="00425D48"/>
    <w:rsid w:val="004267E9"/>
    <w:rsid w:val="00426E87"/>
    <w:rsid w:val="00427722"/>
    <w:rsid w:val="00430729"/>
    <w:rsid w:val="00430DDA"/>
    <w:rsid w:val="004335D0"/>
    <w:rsid w:val="00433778"/>
    <w:rsid w:val="00434BE8"/>
    <w:rsid w:val="00435608"/>
    <w:rsid w:val="00435638"/>
    <w:rsid w:val="00440E67"/>
    <w:rsid w:val="0044193E"/>
    <w:rsid w:val="00441962"/>
    <w:rsid w:val="00441A95"/>
    <w:rsid w:val="00442056"/>
    <w:rsid w:val="00442563"/>
    <w:rsid w:val="004427E9"/>
    <w:rsid w:val="0044286C"/>
    <w:rsid w:val="00443234"/>
    <w:rsid w:val="00443F66"/>
    <w:rsid w:val="0044485D"/>
    <w:rsid w:val="0044655A"/>
    <w:rsid w:val="00450D80"/>
    <w:rsid w:val="0045166F"/>
    <w:rsid w:val="00451FB4"/>
    <w:rsid w:val="00453EB4"/>
    <w:rsid w:val="004550D6"/>
    <w:rsid w:val="004557AB"/>
    <w:rsid w:val="004566E5"/>
    <w:rsid w:val="00456D60"/>
    <w:rsid w:val="00456F20"/>
    <w:rsid w:val="004571DD"/>
    <w:rsid w:val="0045771D"/>
    <w:rsid w:val="00457725"/>
    <w:rsid w:val="0046035A"/>
    <w:rsid w:val="00460B45"/>
    <w:rsid w:val="00460DD7"/>
    <w:rsid w:val="004628B1"/>
    <w:rsid w:val="0046310C"/>
    <w:rsid w:val="00463A2D"/>
    <w:rsid w:val="00463A5E"/>
    <w:rsid w:val="00463B7C"/>
    <w:rsid w:val="00463FBA"/>
    <w:rsid w:val="004642F9"/>
    <w:rsid w:val="0046563B"/>
    <w:rsid w:val="004676BC"/>
    <w:rsid w:val="0046792D"/>
    <w:rsid w:val="004702D6"/>
    <w:rsid w:val="00470524"/>
    <w:rsid w:val="004705BD"/>
    <w:rsid w:val="00472AEE"/>
    <w:rsid w:val="00472B6C"/>
    <w:rsid w:val="004730D3"/>
    <w:rsid w:val="00473138"/>
    <w:rsid w:val="00473AC9"/>
    <w:rsid w:val="00475D0D"/>
    <w:rsid w:val="0047677D"/>
    <w:rsid w:val="00476955"/>
    <w:rsid w:val="004801D9"/>
    <w:rsid w:val="00481049"/>
    <w:rsid w:val="00482C83"/>
    <w:rsid w:val="00482D68"/>
    <w:rsid w:val="004832AA"/>
    <w:rsid w:val="00485372"/>
    <w:rsid w:val="0048660E"/>
    <w:rsid w:val="00486B50"/>
    <w:rsid w:val="00487113"/>
    <w:rsid w:val="00487C3C"/>
    <w:rsid w:val="004914CF"/>
    <w:rsid w:val="00491C13"/>
    <w:rsid w:val="00491C9D"/>
    <w:rsid w:val="0049391A"/>
    <w:rsid w:val="00494B72"/>
    <w:rsid w:val="00496CFF"/>
    <w:rsid w:val="00497C5D"/>
    <w:rsid w:val="004A0827"/>
    <w:rsid w:val="004A143B"/>
    <w:rsid w:val="004A2214"/>
    <w:rsid w:val="004A2809"/>
    <w:rsid w:val="004A3BC3"/>
    <w:rsid w:val="004A45EC"/>
    <w:rsid w:val="004A60A7"/>
    <w:rsid w:val="004A6B2D"/>
    <w:rsid w:val="004A76B0"/>
    <w:rsid w:val="004A7A1C"/>
    <w:rsid w:val="004A7C36"/>
    <w:rsid w:val="004B1C53"/>
    <w:rsid w:val="004B28A6"/>
    <w:rsid w:val="004B3A46"/>
    <w:rsid w:val="004B5911"/>
    <w:rsid w:val="004B60B6"/>
    <w:rsid w:val="004B6D52"/>
    <w:rsid w:val="004B77F4"/>
    <w:rsid w:val="004C05C4"/>
    <w:rsid w:val="004C09F7"/>
    <w:rsid w:val="004C1883"/>
    <w:rsid w:val="004C2461"/>
    <w:rsid w:val="004C2A05"/>
    <w:rsid w:val="004C3FDB"/>
    <w:rsid w:val="004C4212"/>
    <w:rsid w:val="004C4CF1"/>
    <w:rsid w:val="004C693F"/>
    <w:rsid w:val="004D00F2"/>
    <w:rsid w:val="004D1C16"/>
    <w:rsid w:val="004D206B"/>
    <w:rsid w:val="004D2259"/>
    <w:rsid w:val="004D4448"/>
    <w:rsid w:val="004D4519"/>
    <w:rsid w:val="004D4894"/>
    <w:rsid w:val="004D5871"/>
    <w:rsid w:val="004D5B85"/>
    <w:rsid w:val="004D5F91"/>
    <w:rsid w:val="004D729D"/>
    <w:rsid w:val="004D7E0A"/>
    <w:rsid w:val="004E06BF"/>
    <w:rsid w:val="004E0B0E"/>
    <w:rsid w:val="004E3197"/>
    <w:rsid w:val="004E3A23"/>
    <w:rsid w:val="004E430C"/>
    <w:rsid w:val="004E4635"/>
    <w:rsid w:val="004E4A83"/>
    <w:rsid w:val="004E62E8"/>
    <w:rsid w:val="004F08F4"/>
    <w:rsid w:val="004F0DCA"/>
    <w:rsid w:val="004F1338"/>
    <w:rsid w:val="004F1474"/>
    <w:rsid w:val="004F2ED8"/>
    <w:rsid w:val="004F30DA"/>
    <w:rsid w:val="004F37D3"/>
    <w:rsid w:val="004F4925"/>
    <w:rsid w:val="004F55A7"/>
    <w:rsid w:val="004F5B4A"/>
    <w:rsid w:val="005003DE"/>
    <w:rsid w:val="00501086"/>
    <w:rsid w:val="00502AC9"/>
    <w:rsid w:val="005035EC"/>
    <w:rsid w:val="00503DF2"/>
    <w:rsid w:val="00505421"/>
    <w:rsid w:val="00505A47"/>
    <w:rsid w:val="0050647B"/>
    <w:rsid w:val="00507047"/>
    <w:rsid w:val="00511C7B"/>
    <w:rsid w:val="00512E1B"/>
    <w:rsid w:val="00512F60"/>
    <w:rsid w:val="00513F8F"/>
    <w:rsid w:val="00521C96"/>
    <w:rsid w:val="0052306E"/>
    <w:rsid w:val="00524203"/>
    <w:rsid w:val="00524755"/>
    <w:rsid w:val="005247D4"/>
    <w:rsid w:val="00525CCA"/>
    <w:rsid w:val="00525E73"/>
    <w:rsid w:val="005265FF"/>
    <w:rsid w:val="00527484"/>
    <w:rsid w:val="00527758"/>
    <w:rsid w:val="0052798B"/>
    <w:rsid w:val="00527D80"/>
    <w:rsid w:val="00531A22"/>
    <w:rsid w:val="00531A6B"/>
    <w:rsid w:val="00531B44"/>
    <w:rsid w:val="00532034"/>
    <w:rsid w:val="0053236A"/>
    <w:rsid w:val="00533A0B"/>
    <w:rsid w:val="00533A2F"/>
    <w:rsid w:val="00534743"/>
    <w:rsid w:val="00535C63"/>
    <w:rsid w:val="005365AD"/>
    <w:rsid w:val="00537548"/>
    <w:rsid w:val="00537920"/>
    <w:rsid w:val="005405DC"/>
    <w:rsid w:val="00540DCB"/>
    <w:rsid w:val="00540E12"/>
    <w:rsid w:val="0054289E"/>
    <w:rsid w:val="00542975"/>
    <w:rsid w:val="00543C5A"/>
    <w:rsid w:val="00544060"/>
    <w:rsid w:val="005446CA"/>
    <w:rsid w:val="005447AD"/>
    <w:rsid w:val="00545561"/>
    <w:rsid w:val="00545F3F"/>
    <w:rsid w:val="00550673"/>
    <w:rsid w:val="005506FA"/>
    <w:rsid w:val="00551339"/>
    <w:rsid w:val="00551451"/>
    <w:rsid w:val="005525B4"/>
    <w:rsid w:val="00552AF6"/>
    <w:rsid w:val="005544DA"/>
    <w:rsid w:val="00554E78"/>
    <w:rsid w:val="005551C3"/>
    <w:rsid w:val="00561A3E"/>
    <w:rsid w:val="00561E5D"/>
    <w:rsid w:val="0056218E"/>
    <w:rsid w:val="0056219B"/>
    <w:rsid w:val="0056369E"/>
    <w:rsid w:val="00564DF3"/>
    <w:rsid w:val="0056532B"/>
    <w:rsid w:val="00565C71"/>
    <w:rsid w:val="00566BC0"/>
    <w:rsid w:val="00566FBE"/>
    <w:rsid w:val="005670C3"/>
    <w:rsid w:val="005673E5"/>
    <w:rsid w:val="00567B7E"/>
    <w:rsid w:val="00570A98"/>
    <w:rsid w:val="00571494"/>
    <w:rsid w:val="0057447F"/>
    <w:rsid w:val="00574DE5"/>
    <w:rsid w:val="00575A7D"/>
    <w:rsid w:val="00576707"/>
    <w:rsid w:val="00580BE6"/>
    <w:rsid w:val="00581D18"/>
    <w:rsid w:val="00582685"/>
    <w:rsid w:val="00582998"/>
    <w:rsid w:val="0058454F"/>
    <w:rsid w:val="00584797"/>
    <w:rsid w:val="0058592F"/>
    <w:rsid w:val="00585D69"/>
    <w:rsid w:val="00585F9F"/>
    <w:rsid w:val="00585FEE"/>
    <w:rsid w:val="00586349"/>
    <w:rsid w:val="0058799F"/>
    <w:rsid w:val="00587F2D"/>
    <w:rsid w:val="005936DA"/>
    <w:rsid w:val="00594B74"/>
    <w:rsid w:val="0059503D"/>
    <w:rsid w:val="0059529C"/>
    <w:rsid w:val="00595611"/>
    <w:rsid w:val="00595AC5"/>
    <w:rsid w:val="00595E2C"/>
    <w:rsid w:val="00596102"/>
    <w:rsid w:val="00596B61"/>
    <w:rsid w:val="00596F25"/>
    <w:rsid w:val="00597388"/>
    <w:rsid w:val="00597441"/>
    <w:rsid w:val="005A0E69"/>
    <w:rsid w:val="005A1B35"/>
    <w:rsid w:val="005A3595"/>
    <w:rsid w:val="005A5AD2"/>
    <w:rsid w:val="005A5D52"/>
    <w:rsid w:val="005A694A"/>
    <w:rsid w:val="005B01DA"/>
    <w:rsid w:val="005B0373"/>
    <w:rsid w:val="005B14C0"/>
    <w:rsid w:val="005B2873"/>
    <w:rsid w:val="005B4ECC"/>
    <w:rsid w:val="005B5C01"/>
    <w:rsid w:val="005B5DB5"/>
    <w:rsid w:val="005B70E9"/>
    <w:rsid w:val="005C1EDE"/>
    <w:rsid w:val="005C328C"/>
    <w:rsid w:val="005C60E8"/>
    <w:rsid w:val="005C73E9"/>
    <w:rsid w:val="005D0CA3"/>
    <w:rsid w:val="005D224B"/>
    <w:rsid w:val="005D3931"/>
    <w:rsid w:val="005D3EF0"/>
    <w:rsid w:val="005D425F"/>
    <w:rsid w:val="005D4E9A"/>
    <w:rsid w:val="005D552E"/>
    <w:rsid w:val="005D5C7F"/>
    <w:rsid w:val="005D6315"/>
    <w:rsid w:val="005D6CF6"/>
    <w:rsid w:val="005E020D"/>
    <w:rsid w:val="005E05C0"/>
    <w:rsid w:val="005E157D"/>
    <w:rsid w:val="005E2DC2"/>
    <w:rsid w:val="005E4DCF"/>
    <w:rsid w:val="005E4E9B"/>
    <w:rsid w:val="005E5AEA"/>
    <w:rsid w:val="005E5D25"/>
    <w:rsid w:val="005E670A"/>
    <w:rsid w:val="005E6788"/>
    <w:rsid w:val="005E7085"/>
    <w:rsid w:val="005E75A6"/>
    <w:rsid w:val="005F0F8E"/>
    <w:rsid w:val="005F1AEF"/>
    <w:rsid w:val="005F1FA4"/>
    <w:rsid w:val="005F231E"/>
    <w:rsid w:val="005F2587"/>
    <w:rsid w:val="005F56E4"/>
    <w:rsid w:val="005F5C9A"/>
    <w:rsid w:val="005F640B"/>
    <w:rsid w:val="005F7955"/>
    <w:rsid w:val="005F7CE0"/>
    <w:rsid w:val="00600205"/>
    <w:rsid w:val="00600DFD"/>
    <w:rsid w:val="00602D2E"/>
    <w:rsid w:val="00603ECF"/>
    <w:rsid w:val="006071F9"/>
    <w:rsid w:val="00610D2D"/>
    <w:rsid w:val="00611980"/>
    <w:rsid w:val="006133A4"/>
    <w:rsid w:val="00613D49"/>
    <w:rsid w:val="00613DC5"/>
    <w:rsid w:val="00614792"/>
    <w:rsid w:val="00614BF4"/>
    <w:rsid w:val="006159D3"/>
    <w:rsid w:val="00616B24"/>
    <w:rsid w:val="00616CAF"/>
    <w:rsid w:val="006177C2"/>
    <w:rsid w:val="00620250"/>
    <w:rsid w:val="006205B7"/>
    <w:rsid w:val="00621944"/>
    <w:rsid w:val="00623047"/>
    <w:rsid w:val="00624644"/>
    <w:rsid w:val="006250B4"/>
    <w:rsid w:val="006254EA"/>
    <w:rsid w:val="006256BD"/>
    <w:rsid w:val="00625E49"/>
    <w:rsid w:val="00626FD1"/>
    <w:rsid w:val="0063043C"/>
    <w:rsid w:val="0063057C"/>
    <w:rsid w:val="0063089E"/>
    <w:rsid w:val="00630923"/>
    <w:rsid w:val="00633C07"/>
    <w:rsid w:val="006351DE"/>
    <w:rsid w:val="00635951"/>
    <w:rsid w:val="006359F6"/>
    <w:rsid w:val="00636034"/>
    <w:rsid w:val="006372EF"/>
    <w:rsid w:val="006409DA"/>
    <w:rsid w:val="00642128"/>
    <w:rsid w:val="006428FD"/>
    <w:rsid w:val="006430C8"/>
    <w:rsid w:val="00644AEF"/>
    <w:rsid w:val="00646420"/>
    <w:rsid w:val="006469D2"/>
    <w:rsid w:val="00646BA7"/>
    <w:rsid w:val="00647FFB"/>
    <w:rsid w:val="006516A0"/>
    <w:rsid w:val="00651EFD"/>
    <w:rsid w:val="00652094"/>
    <w:rsid w:val="00652ACC"/>
    <w:rsid w:val="00653CF3"/>
    <w:rsid w:val="00655814"/>
    <w:rsid w:val="00655B29"/>
    <w:rsid w:val="00655E7E"/>
    <w:rsid w:val="00656339"/>
    <w:rsid w:val="00656CDE"/>
    <w:rsid w:val="00657604"/>
    <w:rsid w:val="00660186"/>
    <w:rsid w:val="00660FB6"/>
    <w:rsid w:val="006618FB"/>
    <w:rsid w:val="00662EF9"/>
    <w:rsid w:val="00663464"/>
    <w:rsid w:val="00663DA1"/>
    <w:rsid w:val="006654EF"/>
    <w:rsid w:val="00665508"/>
    <w:rsid w:val="006668CD"/>
    <w:rsid w:val="006706C1"/>
    <w:rsid w:val="00670A86"/>
    <w:rsid w:val="00670BC9"/>
    <w:rsid w:val="00671288"/>
    <w:rsid w:val="006716A9"/>
    <w:rsid w:val="006717B5"/>
    <w:rsid w:val="00671E82"/>
    <w:rsid w:val="0067216F"/>
    <w:rsid w:val="00672914"/>
    <w:rsid w:val="00673BF1"/>
    <w:rsid w:val="00673ECE"/>
    <w:rsid w:val="00676131"/>
    <w:rsid w:val="00680129"/>
    <w:rsid w:val="00680B58"/>
    <w:rsid w:val="00680EF7"/>
    <w:rsid w:val="006815FE"/>
    <w:rsid w:val="00682093"/>
    <w:rsid w:val="00682534"/>
    <w:rsid w:val="00682825"/>
    <w:rsid w:val="00682BF8"/>
    <w:rsid w:val="00683E72"/>
    <w:rsid w:val="00684877"/>
    <w:rsid w:val="00684A8A"/>
    <w:rsid w:val="00684ACA"/>
    <w:rsid w:val="0068598F"/>
    <w:rsid w:val="00685C42"/>
    <w:rsid w:val="00686520"/>
    <w:rsid w:val="00687955"/>
    <w:rsid w:val="00695BCB"/>
    <w:rsid w:val="00696E5B"/>
    <w:rsid w:val="006A0E7A"/>
    <w:rsid w:val="006A1302"/>
    <w:rsid w:val="006A1E9D"/>
    <w:rsid w:val="006A386B"/>
    <w:rsid w:val="006A45A5"/>
    <w:rsid w:val="006A4941"/>
    <w:rsid w:val="006B03ED"/>
    <w:rsid w:val="006B1173"/>
    <w:rsid w:val="006B1C0D"/>
    <w:rsid w:val="006B21AF"/>
    <w:rsid w:val="006B3BDB"/>
    <w:rsid w:val="006B460B"/>
    <w:rsid w:val="006B483D"/>
    <w:rsid w:val="006B591A"/>
    <w:rsid w:val="006B5B86"/>
    <w:rsid w:val="006B706D"/>
    <w:rsid w:val="006C0243"/>
    <w:rsid w:val="006C16FB"/>
    <w:rsid w:val="006C22A6"/>
    <w:rsid w:val="006C2F69"/>
    <w:rsid w:val="006C3039"/>
    <w:rsid w:val="006C3CF9"/>
    <w:rsid w:val="006C4523"/>
    <w:rsid w:val="006C4924"/>
    <w:rsid w:val="006C54E6"/>
    <w:rsid w:val="006C6246"/>
    <w:rsid w:val="006C68E0"/>
    <w:rsid w:val="006C6E24"/>
    <w:rsid w:val="006C7201"/>
    <w:rsid w:val="006C7472"/>
    <w:rsid w:val="006C7FE8"/>
    <w:rsid w:val="006D09FD"/>
    <w:rsid w:val="006D2A7B"/>
    <w:rsid w:val="006D2E29"/>
    <w:rsid w:val="006D3F39"/>
    <w:rsid w:val="006D68BC"/>
    <w:rsid w:val="006D74BD"/>
    <w:rsid w:val="006D754E"/>
    <w:rsid w:val="006D788A"/>
    <w:rsid w:val="006E0343"/>
    <w:rsid w:val="006E11DC"/>
    <w:rsid w:val="006E2005"/>
    <w:rsid w:val="006E23A2"/>
    <w:rsid w:val="006E23D0"/>
    <w:rsid w:val="006E2D69"/>
    <w:rsid w:val="006E4C03"/>
    <w:rsid w:val="006E4EA4"/>
    <w:rsid w:val="006E5244"/>
    <w:rsid w:val="006E69CE"/>
    <w:rsid w:val="006F1360"/>
    <w:rsid w:val="006F27DE"/>
    <w:rsid w:val="006F2B83"/>
    <w:rsid w:val="006F2D1D"/>
    <w:rsid w:val="006F3E93"/>
    <w:rsid w:val="006F480F"/>
    <w:rsid w:val="006F4A91"/>
    <w:rsid w:val="006F4E5E"/>
    <w:rsid w:val="006F4F98"/>
    <w:rsid w:val="006F5DEA"/>
    <w:rsid w:val="006F70EF"/>
    <w:rsid w:val="006F7110"/>
    <w:rsid w:val="006F7398"/>
    <w:rsid w:val="006F7CEB"/>
    <w:rsid w:val="00700111"/>
    <w:rsid w:val="00700B7E"/>
    <w:rsid w:val="007014E0"/>
    <w:rsid w:val="00701525"/>
    <w:rsid w:val="00704E2D"/>
    <w:rsid w:val="00705125"/>
    <w:rsid w:val="007055F9"/>
    <w:rsid w:val="00707CEF"/>
    <w:rsid w:val="0071070B"/>
    <w:rsid w:val="00711472"/>
    <w:rsid w:val="00713774"/>
    <w:rsid w:val="007203A7"/>
    <w:rsid w:val="00720B53"/>
    <w:rsid w:val="0072152F"/>
    <w:rsid w:val="007217B4"/>
    <w:rsid w:val="00721927"/>
    <w:rsid w:val="007221AC"/>
    <w:rsid w:val="00722D0C"/>
    <w:rsid w:val="007238CD"/>
    <w:rsid w:val="007244F2"/>
    <w:rsid w:val="00724AA8"/>
    <w:rsid w:val="00726B6A"/>
    <w:rsid w:val="00726F5F"/>
    <w:rsid w:val="00727730"/>
    <w:rsid w:val="00727C76"/>
    <w:rsid w:val="007310F1"/>
    <w:rsid w:val="00731F41"/>
    <w:rsid w:val="00732865"/>
    <w:rsid w:val="00735B9E"/>
    <w:rsid w:val="00736787"/>
    <w:rsid w:val="00737000"/>
    <w:rsid w:val="00740136"/>
    <w:rsid w:val="0074045D"/>
    <w:rsid w:val="00740EF0"/>
    <w:rsid w:val="007410B9"/>
    <w:rsid w:val="007423CD"/>
    <w:rsid w:val="00742893"/>
    <w:rsid w:val="00742EB1"/>
    <w:rsid w:val="0074442E"/>
    <w:rsid w:val="00744CCB"/>
    <w:rsid w:val="0074549A"/>
    <w:rsid w:val="007457ED"/>
    <w:rsid w:val="0074641D"/>
    <w:rsid w:val="00746811"/>
    <w:rsid w:val="00746B65"/>
    <w:rsid w:val="007470D5"/>
    <w:rsid w:val="0074730C"/>
    <w:rsid w:val="007508DA"/>
    <w:rsid w:val="00750F4F"/>
    <w:rsid w:val="00751326"/>
    <w:rsid w:val="00751CE7"/>
    <w:rsid w:val="00752392"/>
    <w:rsid w:val="00753609"/>
    <w:rsid w:val="00754699"/>
    <w:rsid w:val="007558E3"/>
    <w:rsid w:val="00755F20"/>
    <w:rsid w:val="0075656D"/>
    <w:rsid w:val="007567CF"/>
    <w:rsid w:val="00756CB4"/>
    <w:rsid w:val="00757224"/>
    <w:rsid w:val="00760975"/>
    <w:rsid w:val="00761325"/>
    <w:rsid w:val="0076219E"/>
    <w:rsid w:val="00765B8C"/>
    <w:rsid w:val="007660D0"/>
    <w:rsid w:val="00766436"/>
    <w:rsid w:val="0076699D"/>
    <w:rsid w:val="007672EB"/>
    <w:rsid w:val="00767517"/>
    <w:rsid w:val="007701B3"/>
    <w:rsid w:val="0077028F"/>
    <w:rsid w:val="00770A47"/>
    <w:rsid w:val="00770E90"/>
    <w:rsid w:val="00771FA0"/>
    <w:rsid w:val="007721FD"/>
    <w:rsid w:val="0077314D"/>
    <w:rsid w:val="00773197"/>
    <w:rsid w:val="007760B3"/>
    <w:rsid w:val="00776308"/>
    <w:rsid w:val="0077705C"/>
    <w:rsid w:val="00777ACF"/>
    <w:rsid w:val="007810F9"/>
    <w:rsid w:val="00781F68"/>
    <w:rsid w:val="007844DE"/>
    <w:rsid w:val="00791E28"/>
    <w:rsid w:val="007956F4"/>
    <w:rsid w:val="00797E45"/>
    <w:rsid w:val="007A0809"/>
    <w:rsid w:val="007A2210"/>
    <w:rsid w:val="007A4058"/>
    <w:rsid w:val="007A4131"/>
    <w:rsid w:val="007A4942"/>
    <w:rsid w:val="007A4FC2"/>
    <w:rsid w:val="007A5F0D"/>
    <w:rsid w:val="007A662F"/>
    <w:rsid w:val="007A7AB1"/>
    <w:rsid w:val="007B0FD1"/>
    <w:rsid w:val="007B1474"/>
    <w:rsid w:val="007B1746"/>
    <w:rsid w:val="007B1CE5"/>
    <w:rsid w:val="007B2D11"/>
    <w:rsid w:val="007B33C5"/>
    <w:rsid w:val="007B5892"/>
    <w:rsid w:val="007B672C"/>
    <w:rsid w:val="007B6F5E"/>
    <w:rsid w:val="007C1120"/>
    <w:rsid w:val="007C1DF9"/>
    <w:rsid w:val="007C38D2"/>
    <w:rsid w:val="007C40E4"/>
    <w:rsid w:val="007C41A2"/>
    <w:rsid w:val="007C427F"/>
    <w:rsid w:val="007C4D5C"/>
    <w:rsid w:val="007C6077"/>
    <w:rsid w:val="007C7AC0"/>
    <w:rsid w:val="007D151B"/>
    <w:rsid w:val="007D3635"/>
    <w:rsid w:val="007D4574"/>
    <w:rsid w:val="007D4DE4"/>
    <w:rsid w:val="007D5B77"/>
    <w:rsid w:val="007D5DB5"/>
    <w:rsid w:val="007D645E"/>
    <w:rsid w:val="007D75DA"/>
    <w:rsid w:val="007D7DD3"/>
    <w:rsid w:val="007E1D40"/>
    <w:rsid w:val="007E2FED"/>
    <w:rsid w:val="007E3206"/>
    <w:rsid w:val="007E3E97"/>
    <w:rsid w:val="007E4020"/>
    <w:rsid w:val="007E42A7"/>
    <w:rsid w:val="007E63C6"/>
    <w:rsid w:val="007E6F16"/>
    <w:rsid w:val="007F0C5D"/>
    <w:rsid w:val="007F11D5"/>
    <w:rsid w:val="007F147A"/>
    <w:rsid w:val="007F19CA"/>
    <w:rsid w:val="007F363D"/>
    <w:rsid w:val="007F3B5E"/>
    <w:rsid w:val="007F4436"/>
    <w:rsid w:val="007F5DD0"/>
    <w:rsid w:val="007F723D"/>
    <w:rsid w:val="00800070"/>
    <w:rsid w:val="00800AAD"/>
    <w:rsid w:val="00800DD4"/>
    <w:rsid w:val="00801CC0"/>
    <w:rsid w:val="008020DD"/>
    <w:rsid w:val="008037D7"/>
    <w:rsid w:val="0080557E"/>
    <w:rsid w:val="00805A62"/>
    <w:rsid w:val="00805DCD"/>
    <w:rsid w:val="0080780C"/>
    <w:rsid w:val="00807B1E"/>
    <w:rsid w:val="008106ED"/>
    <w:rsid w:val="00810A86"/>
    <w:rsid w:val="00812E99"/>
    <w:rsid w:val="00813650"/>
    <w:rsid w:val="00813A2A"/>
    <w:rsid w:val="00813E36"/>
    <w:rsid w:val="00814F0B"/>
    <w:rsid w:val="008157B0"/>
    <w:rsid w:val="00820C55"/>
    <w:rsid w:val="008217B3"/>
    <w:rsid w:val="0082201C"/>
    <w:rsid w:val="00823966"/>
    <w:rsid w:val="00824698"/>
    <w:rsid w:val="00826071"/>
    <w:rsid w:val="00826F23"/>
    <w:rsid w:val="00827389"/>
    <w:rsid w:val="00830564"/>
    <w:rsid w:val="00831E3A"/>
    <w:rsid w:val="008325B2"/>
    <w:rsid w:val="00832754"/>
    <w:rsid w:val="00833656"/>
    <w:rsid w:val="00834770"/>
    <w:rsid w:val="00834E43"/>
    <w:rsid w:val="0083555E"/>
    <w:rsid w:val="0083696C"/>
    <w:rsid w:val="00837371"/>
    <w:rsid w:val="0084022D"/>
    <w:rsid w:val="00843962"/>
    <w:rsid w:val="0084436E"/>
    <w:rsid w:val="00844F35"/>
    <w:rsid w:val="00845CFB"/>
    <w:rsid w:val="00846539"/>
    <w:rsid w:val="0084789E"/>
    <w:rsid w:val="008512BD"/>
    <w:rsid w:val="00852819"/>
    <w:rsid w:val="00855CAC"/>
    <w:rsid w:val="008564B8"/>
    <w:rsid w:val="00857DE0"/>
    <w:rsid w:val="00862072"/>
    <w:rsid w:val="0086290E"/>
    <w:rsid w:val="008631FF"/>
    <w:rsid w:val="00870E3F"/>
    <w:rsid w:val="00870FEF"/>
    <w:rsid w:val="00871B5B"/>
    <w:rsid w:val="00873CFA"/>
    <w:rsid w:val="0087460D"/>
    <w:rsid w:val="00874751"/>
    <w:rsid w:val="00875D25"/>
    <w:rsid w:val="00876CF1"/>
    <w:rsid w:val="00877647"/>
    <w:rsid w:val="00877CAC"/>
    <w:rsid w:val="008802C4"/>
    <w:rsid w:val="00881119"/>
    <w:rsid w:val="00881172"/>
    <w:rsid w:val="008839BF"/>
    <w:rsid w:val="00884159"/>
    <w:rsid w:val="008841EB"/>
    <w:rsid w:val="0088471C"/>
    <w:rsid w:val="00884AD9"/>
    <w:rsid w:val="008852CE"/>
    <w:rsid w:val="00885A2F"/>
    <w:rsid w:val="008863E2"/>
    <w:rsid w:val="00890FC4"/>
    <w:rsid w:val="0089264E"/>
    <w:rsid w:val="008928EE"/>
    <w:rsid w:val="00892D91"/>
    <w:rsid w:val="008935D8"/>
    <w:rsid w:val="00893C53"/>
    <w:rsid w:val="0089454F"/>
    <w:rsid w:val="00895E64"/>
    <w:rsid w:val="00896B50"/>
    <w:rsid w:val="00896B55"/>
    <w:rsid w:val="0089718F"/>
    <w:rsid w:val="008A0CF1"/>
    <w:rsid w:val="008A1104"/>
    <w:rsid w:val="008A14D8"/>
    <w:rsid w:val="008A1988"/>
    <w:rsid w:val="008A1CA6"/>
    <w:rsid w:val="008A2945"/>
    <w:rsid w:val="008A38D4"/>
    <w:rsid w:val="008A42C2"/>
    <w:rsid w:val="008A4448"/>
    <w:rsid w:val="008A48AA"/>
    <w:rsid w:val="008A4D31"/>
    <w:rsid w:val="008B18AD"/>
    <w:rsid w:val="008B28D6"/>
    <w:rsid w:val="008B2BE6"/>
    <w:rsid w:val="008B33C8"/>
    <w:rsid w:val="008B38A0"/>
    <w:rsid w:val="008B4192"/>
    <w:rsid w:val="008B5492"/>
    <w:rsid w:val="008B5732"/>
    <w:rsid w:val="008B5E61"/>
    <w:rsid w:val="008B6524"/>
    <w:rsid w:val="008C0E2F"/>
    <w:rsid w:val="008C19A0"/>
    <w:rsid w:val="008C23A1"/>
    <w:rsid w:val="008C3BD8"/>
    <w:rsid w:val="008C42FF"/>
    <w:rsid w:val="008C43DE"/>
    <w:rsid w:val="008C47C6"/>
    <w:rsid w:val="008C53CF"/>
    <w:rsid w:val="008C6675"/>
    <w:rsid w:val="008C6FD6"/>
    <w:rsid w:val="008D096E"/>
    <w:rsid w:val="008D0ADD"/>
    <w:rsid w:val="008D1D63"/>
    <w:rsid w:val="008D25C0"/>
    <w:rsid w:val="008D30D2"/>
    <w:rsid w:val="008D40FF"/>
    <w:rsid w:val="008D7AFA"/>
    <w:rsid w:val="008D7F00"/>
    <w:rsid w:val="008E10C0"/>
    <w:rsid w:val="008E1B88"/>
    <w:rsid w:val="008E2708"/>
    <w:rsid w:val="008E2B8D"/>
    <w:rsid w:val="008E317F"/>
    <w:rsid w:val="008E5F6A"/>
    <w:rsid w:val="008E7B1B"/>
    <w:rsid w:val="008F17B7"/>
    <w:rsid w:val="008F276C"/>
    <w:rsid w:val="008F2999"/>
    <w:rsid w:val="008F2A2F"/>
    <w:rsid w:val="008F49A6"/>
    <w:rsid w:val="008F7B26"/>
    <w:rsid w:val="008F7FA9"/>
    <w:rsid w:val="009011BE"/>
    <w:rsid w:val="00901219"/>
    <w:rsid w:val="00902699"/>
    <w:rsid w:val="00902A3F"/>
    <w:rsid w:val="00903030"/>
    <w:rsid w:val="009032CB"/>
    <w:rsid w:val="009034A7"/>
    <w:rsid w:val="00903A58"/>
    <w:rsid w:val="009049EC"/>
    <w:rsid w:val="00904FDF"/>
    <w:rsid w:val="00911B03"/>
    <w:rsid w:val="00911EEC"/>
    <w:rsid w:val="00912A2D"/>
    <w:rsid w:val="00914667"/>
    <w:rsid w:val="009149CB"/>
    <w:rsid w:val="00917E7E"/>
    <w:rsid w:val="00920364"/>
    <w:rsid w:val="00920B60"/>
    <w:rsid w:val="00921265"/>
    <w:rsid w:val="00921591"/>
    <w:rsid w:val="00921837"/>
    <w:rsid w:val="009252D3"/>
    <w:rsid w:val="00926663"/>
    <w:rsid w:val="009266CF"/>
    <w:rsid w:val="009268D1"/>
    <w:rsid w:val="00926F27"/>
    <w:rsid w:val="00927299"/>
    <w:rsid w:val="00927F42"/>
    <w:rsid w:val="00930B81"/>
    <w:rsid w:val="00931291"/>
    <w:rsid w:val="00931C73"/>
    <w:rsid w:val="009323CF"/>
    <w:rsid w:val="00932575"/>
    <w:rsid w:val="0093275F"/>
    <w:rsid w:val="00934242"/>
    <w:rsid w:val="00934999"/>
    <w:rsid w:val="00934A4B"/>
    <w:rsid w:val="00934B90"/>
    <w:rsid w:val="00935678"/>
    <w:rsid w:val="00936401"/>
    <w:rsid w:val="00936915"/>
    <w:rsid w:val="00936AAD"/>
    <w:rsid w:val="0093789F"/>
    <w:rsid w:val="00937C35"/>
    <w:rsid w:val="009417F2"/>
    <w:rsid w:val="00943F01"/>
    <w:rsid w:val="00947264"/>
    <w:rsid w:val="00951606"/>
    <w:rsid w:val="00954428"/>
    <w:rsid w:val="00954584"/>
    <w:rsid w:val="009555FD"/>
    <w:rsid w:val="0095639E"/>
    <w:rsid w:val="0095658D"/>
    <w:rsid w:val="00956E41"/>
    <w:rsid w:val="009576EC"/>
    <w:rsid w:val="00957C1B"/>
    <w:rsid w:val="0096093F"/>
    <w:rsid w:val="00961352"/>
    <w:rsid w:val="00962AFF"/>
    <w:rsid w:val="0096301B"/>
    <w:rsid w:val="00963849"/>
    <w:rsid w:val="00963D7D"/>
    <w:rsid w:val="00964483"/>
    <w:rsid w:val="0096742B"/>
    <w:rsid w:val="00967C60"/>
    <w:rsid w:val="00967F9D"/>
    <w:rsid w:val="009724D0"/>
    <w:rsid w:val="00974990"/>
    <w:rsid w:val="00974F13"/>
    <w:rsid w:val="00975463"/>
    <w:rsid w:val="00975D43"/>
    <w:rsid w:val="00976C0C"/>
    <w:rsid w:val="00980CF3"/>
    <w:rsid w:val="00981379"/>
    <w:rsid w:val="00981659"/>
    <w:rsid w:val="009822BE"/>
    <w:rsid w:val="00984EDE"/>
    <w:rsid w:val="0098520E"/>
    <w:rsid w:val="009852C7"/>
    <w:rsid w:val="009872BD"/>
    <w:rsid w:val="00987D22"/>
    <w:rsid w:val="009900E3"/>
    <w:rsid w:val="00990353"/>
    <w:rsid w:val="00992295"/>
    <w:rsid w:val="00992303"/>
    <w:rsid w:val="00992874"/>
    <w:rsid w:val="00993566"/>
    <w:rsid w:val="00994AF6"/>
    <w:rsid w:val="00994ED3"/>
    <w:rsid w:val="009953AF"/>
    <w:rsid w:val="009972F7"/>
    <w:rsid w:val="009A0B9D"/>
    <w:rsid w:val="009A0E91"/>
    <w:rsid w:val="009A1040"/>
    <w:rsid w:val="009A32CE"/>
    <w:rsid w:val="009A33C9"/>
    <w:rsid w:val="009A34D8"/>
    <w:rsid w:val="009A3F1B"/>
    <w:rsid w:val="009A6B2A"/>
    <w:rsid w:val="009A71C2"/>
    <w:rsid w:val="009A7D92"/>
    <w:rsid w:val="009B11EE"/>
    <w:rsid w:val="009B292C"/>
    <w:rsid w:val="009B468E"/>
    <w:rsid w:val="009B4739"/>
    <w:rsid w:val="009B4964"/>
    <w:rsid w:val="009B6E0A"/>
    <w:rsid w:val="009B6E61"/>
    <w:rsid w:val="009B7410"/>
    <w:rsid w:val="009C2043"/>
    <w:rsid w:val="009C2FE2"/>
    <w:rsid w:val="009C30E6"/>
    <w:rsid w:val="009C3884"/>
    <w:rsid w:val="009C3B2A"/>
    <w:rsid w:val="009C41DF"/>
    <w:rsid w:val="009C48D8"/>
    <w:rsid w:val="009C5644"/>
    <w:rsid w:val="009C6C20"/>
    <w:rsid w:val="009D0EE4"/>
    <w:rsid w:val="009D1EDF"/>
    <w:rsid w:val="009D2B11"/>
    <w:rsid w:val="009D44A4"/>
    <w:rsid w:val="009D4CBA"/>
    <w:rsid w:val="009D639E"/>
    <w:rsid w:val="009D6AEA"/>
    <w:rsid w:val="009D7A87"/>
    <w:rsid w:val="009D7D59"/>
    <w:rsid w:val="009E0B36"/>
    <w:rsid w:val="009E0B8E"/>
    <w:rsid w:val="009E1380"/>
    <w:rsid w:val="009E2257"/>
    <w:rsid w:val="009E4647"/>
    <w:rsid w:val="009E5285"/>
    <w:rsid w:val="009E5372"/>
    <w:rsid w:val="009E5631"/>
    <w:rsid w:val="009E78FB"/>
    <w:rsid w:val="009E7E49"/>
    <w:rsid w:val="009F081E"/>
    <w:rsid w:val="009F157C"/>
    <w:rsid w:val="009F3460"/>
    <w:rsid w:val="009F349C"/>
    <w:rsid w:val="009F3865"/>
    <w:rsid w:val="009F3D2E"/>
    <w:rsid w:val="009F4094"/>
    <w:rsid w:val="009F4763"/>
    <w:rsid w:val="009F4BAE"/>
    <w:rsid w:val="009F7D2D"/>
    <w:rsid w:val="00A0010D"/>
    <w:rsid w:val="00A0035F"/>
    <w:rsid w:val="00A003A2"/>
    <w:rsid w:val="00A005DF"/>
    <w:rsid w:val="00A00DC7"/>
    <w:rsid w:val="00A014AA"/>
    <w:rsid w:val="00A01DA3"/>
    <w:rsid w:val="00A030FC"/>
    <w:rsid w:val="00A04A9F"/>
    <w:rsid w:val="00A04B8A"/>
    <w:rsid w:val="00A11A37"/>
    <w:rsid w:val="00A11EEE"/>
    <w:rsid w:val="00A122BC"/>
    <w:rsid w:val="00A12ED2"/>
    <w:rsid w:val="00A131E6"/>
    <w:rsid w:val="00A134F7"/>
    <w:rsid w:val="00A13973"/>
    <w:rsid w:val="00A14C2F"/>
    <w:rsid w:val="00A14E31"/>
    <w:rsid w:val="00A15614"/>
    <w:rsid w:val="00A16C80"/>
    <w:rsid w:val="00A17A8A"/>
    <w:rsid w:val="00A20594"/>
    <w:rsid w:val="00A207EB"/>
    <w:rsid w:val="00A212E1"/>
    <w:rsid w:val="00A21626"/>
    <w:rsid w:val="00A218B6"/>
    <w:rsid w:val="00A21C57"/>
    <w:rsid w:val="00A22487"/>
    <w:rsid w:val="00A22D34"/>
    <w:rsid w:val="00A25490"/>
    <w:rsid w:val="00A3029D"/>
    <w:rsid w:val="00A30D0F"/>
    <w:rsid w:val="00A3154A"/>
    <w:rsid w:val="00A3230E"/>
    <w:rsid w:val="00A32857"/>
    <w:rsid w:val="00A32948"/>
    <w:rsid w:val="00A34194"/>
    <w:rsid w:val="00A34AE8"/>
    <w:rsid w:val="00A34E6D"/>
    <w:rsid w:val="00A37755"/>
    <w:rsid w:val="00A4055B"/>
    <w:rsid w:val="00A4216D"/>
    <w:rsid w:val="00A43498"/>
    <w:rsid w:val="00A4469D"/>
    <w:rsid w:val="00A44C88"/>
    <w:rsid w:val="00A45C6F"/>
    <w:rsid w:val="00A46745"/>
    <w:rsid w:val="00A470EE"/>
    <w:rsid w:val="00A47FDF"/>
    <w:rsid w:val="00A51193"/>
    <w:rsid w:val="00A51444"/>
    <w:rsid w:val="00A51AEA"/>
    <w:rsid w:val="00A535C9"/>
    <w:rsid w:val="00A54AA5"/>
    <w:rsid w:val="00A54C12"/>
    <w:rsid w:val="00A55894"/>
    <w:rsid w:val="00A567D8"/>
    <w:rsid w:val="00A56867"/>
    <w:rsid w:val="00A61113"/>
    <w:rsid w:val="00A612A4"/>
    <w:rsid w:val="00A6216F"/>
    <w:rsid w:val="00A63059"/>
    <w:rsid w:val="00A63ABC"/>
    <w:rsid w:val="00A64AC9"/>
    <w:rsid w:val="00A65011"/>
    <w:rsid w:val="00A65E23"/>
    <w:rsid w:val="00A65EE2"/>
    <w:rsid w:val="00A6672C"/>
    <w:rsid w:val="00A70269"/>
    <w:rsid w:val="00A70A7C"/>
    <w:rsid w:val="00A70DDC"/>
    <w:rsid w:val="00A72721"/>
    <w:rsid w:val="00A727EB"/>
    <w:rsid w:val="00A75410"/>
    <w:rsid w:val="00A7719A"/>
    <w:rsid w:val="00A77687"/>
    <w:rsid w:val="00A777C9"/>
    <w:rsid w:val="00A80483"/>
    <w:rsid w:val="00A80CFE"/>
    <w:rsid w:val="00A80EC8"/>
    <w:rsid w:val="00A81572"/>
    <w:rsid w:val="00A821CE"/>
    <w:rsid w:val="00A84476"/>
    <w:rsid w:val="00A844DE"/>
    <w:rsid w:val="00A84DB5"/>
    <w:rsid w:val="00A8587C"/>
    <w:rsid w:val="00A8607A"/>
    <w:rsid w:val="00A87637"/>
    <w:rsid w:val="00A907F5"/>
    <w:rsid w:val="00A90939"/>
    <w:rsid w:val="00A914EB"/>
    <w:rsid w:val="00A93338"/>
    <w:rsid w:val="00A95D34"/>
    <w:rsid w:val="00A97F45"/>
    <w:rsid w:val="00AA01C3"/>
    <w:rsid w:val="00AA2812"/>
    <w:rsid w:val="00AA4F33"/>
    <w:rsid w:val="00AA71E5"/>
    <w:rsid w:val="00AA7C1B"/>
    <w:rsid w:val="00AB00D6"/>
    <w:rsid w:val="00AB06E8"/>
    <w:rsid w:val="00AB090F"/>
    <w:rsid w:val="00AB1812"/>
    <w:rsid w:val="00AB19DE"/>
    <w:rsid w:val="00AB3033"/>
    <w:rsid w:val="00AB3EE6"/>
    <w:rsid w:val="00AB482F"/>
    <w:rsid w:val="00AB4A59"/>
    <w:rsid w:val="00AB58F3"/>
    <w:rsid w:val="00AB5A1D"/>
    <w:rsid w:val="00AB5D1D"/>
    <w:rsid w:val="00AB5D4D"/>
    <w:rsid w:val="00AB7D69"/>
    <w:rsid w:val="00AB7EE2"/>
    <w:rsid w:val="00AC0347"/>
    <w:rsid w:val="00AC057F"/>
    <w:rsid w:val="00AC1F06"/>
    <w:rsid w:val="00AC2353"/>
    <w:rsid w:val="00AC2B7D"/>
    <w:rsid w:val="00AC3200"/>
    <w:rsid w:val="00AD0DC8"/>
    <w:rsid w:val="00AD2368"/>
    <w:rsid w:val="00AD379C"/>
    <w:rsid w:val="00AD3807"/>
    <w:rsid w:val="00AD3C66"/>
    <w:rsid w:val="00AD3F95"/>
    <w:rsid w:val="00AD43CB"/>
    <w:rsid w:val="00AD5696"/>
    <w:rsid w:val="00AD6376"/>
    <w:rsid w:val="00AD6C9B"/>
    <w:rsid w:val="00AE1584"/>
    <w:rsid w:val="00AE2EE1"/>
    <w:rsid w:val="00AE3CD0"/>
    <w:rsid w:val="00AE3D89"/>
    <w:rsid w:val="00AE4950"/>
    <w:rsid w:val="00AE68D0"/>
    <w:rsid w:val="00AE7B00"/>
    <w:rsid w:val="00AE7E19"/>
    <w:rsid w:val="00AF17CA"/>
    <w:rsid w:val="00AF3E81"/>
    <w:rsid w:val="00AF435A"/>
    <w:rsid w:val="00AF47DD"/>
    <w:rsid w:val="00AF5E6E"/>
    <w:rsid w:val="00AF7117"/>
    <w:rsid w:val="00B01BF1"/>
    <w:rsid w:val="00B0302D"/>
    <w:rsid w:val="00B03CAC"/>
    <w:rsid w:val="00B07051"/>
    <w:rsid w:val="00B07856"/>
    <w:rsid w:val="00B07CA6"/>
    <w:rsid w:val="00B1064D"/>
    <w:rsid w:val="00B11E2A"/>
    <w:rsid w:val="00B12737"/>
    <w:rsid w:val="00B13C83"/>
    <w:rsid w:val="00B15E33"/>
    <w:rsid w:val="00B1723B"/>
    <w:rsid w:val="00B203DE"/>
    <w:rsid w:val="00B20727"/>
    <w:rsid w:val="00B20EB5"/>
    <w:rsid w:val="00B210EA"/>
    <w:rsid w:val="00B2117B"/>
    <w:rsid w:val="00B230D0"/>
    <w:rsid w:val="00B239B7"/>
    <w:rsid w:val="00B2442E"/>
    <w:rsid w:val="00B24F3F"/>
    <w:rsid w:val="00B2513B"/>
    <w:rsid w:val="00B26257"/>
    <w:rsid w:val="00B26873"/>
    <w:rsid w:val="00B2742D"/>
    <w:rsid w:val="00B27802"/>
    <w:rsid w:val="00B279CD"/>
    <w:rsid w:val="00B318E7"/>
    <w:rsid w:val="00B31CBC"/>
    <w:rsid w:val="00B32BC3"/>
    <w:rsid w:val="00B32DD2"/>
    <w:rsid w:val="00B32F6A"/>
    <w:rsid w:val="00B32FFB"/>
    <w:rsid w:val="00B330B0"/>
    <w:rsid w:val="00B33D76"/>
    <w:rsid w:val="00B33F91"/>
    <w:rsid w:val="00B3458B"/>
    <w:rsid w:val="00B3621E"/>
    <w:rsid w:val="00B365AE"/>
    <w:rsid w:val="00B3752B"/>
    <w:rsid w:val="00B41FCA"/>
    <w:rsid w:val="00B42449"/>
    <w:rsid w:val="00B428FE"/>
    <w:rsid w:val="00B44895"/>
    <w:rsid w:val="00B44CBF"/>
    <w:rsid w:val="00B468F4"/>
    <w:rsid w:val="00B46C24"/>
    <w:rsid w:val="00B46EBC"/>
    <w:rsid w:val="00B46F79"/>
    <w:rsid w:val="00B47CBE"/>
    <w:rsid w:val="00B50363"/>
    <w:rsid w:val="00B50739"/>
    <w:rsid w:val="00B524C4"/>
    <w:rsid w:val="00B52596"/>
    <w:rsid w:val="00B5393D"/>
    <w:rsid w:val="00B53E64"/>
    <w:rsid w:val="00B54ACC"/>
    <w:rsid w:val="00B55C1A"/>
    <w:rsid w:val="00B575FA"/>
    <w:rsid w:val="00B57C59"/>
    <w:rsid w:val="00B61314"/>
    <w:rsid w:val="00B6354F"/>
    <w:rsid w:val="00B63FE0"/>
    <w:rsid w:val="00B65561"/>
    <w:rsid w:val="00B65E22"/>
    <w:rsid w:val="00B67556"/>
    <w:rsid w:val="00B67FE5"/>
    <w:rsid w:val="00B702A3"/>
    <w:rsid w:val="00B7122C"/>
    <w:rsid w:val="00B71910"/>
    <w:rsid w:val="00B72143"/>
    <w:rsid w:val="00B72C31"/>
    <w:rsid w:val="00B73ACC"/>
    <w:rsid w:val="00B73F03"/>
    <w:rsid w:val="00B744FA"/>
    <w:rsid w:val="00B74930"/>
    <w:rsid w:val="00B76697"/>
    <w:rsid w:val="00B76991"/>
    <w:rsid w:val="00B77352"/>
    <w:rsid w:val="00B7778D"/>
    <w:rsid w:val="00B80015"/>
    <w:rsid w:val="00B80245"/>
    <w:rsid w:val="00B8138A"/>
    <w:rsid w:val="00B81E90"/>
    <w:rsid w:val="00B83659"/>
    <w:rsid w:val="00B839DD"/>
    <w:rsid w:val="00B845C5"/>
    <w:rsid w:val="00B864CB"/>
    <w:rsid w:val="00B86BB4"/>
    <w:rsid w:val="00B86E72"/>
    <w:rsid w:val="00B870D0"/>
    <w:rsid w:val="00B87277"/>
    <w:rsid w:val="00B91FCD"/>
    <w:rsid w:val="00B920F6"/>
    <w:rsid w:val="00B922B0"/>
    <w:rsid w:val="00B92BC8"/>
    <w:rsid w:val="00B92F08"/>
    <w:rsid w:val="00B930E3"/>
    <w:rsid w:val="00B9324C"/>
    <w:rsid w:val="00B9337E"/>
    <w:rsid w:val="00B93F68"/>
    <w:rsid w:val="00B95D33"/>
    <w:rsid w:val="00B96A9C"/>
    <w:rsid w:val="00B96AEC"/>
    <w:rsid w:val="00BA0216"/>
    <w:rsid w:val="00BA0C89"/>
    <w:rsid w:val="00BA0F3B"/>
    <w:rsid w:val="00BA1311"/>
    <w:rsid w:val="00BA15C2"/>
    <w:rsid w:val="00BA2854"/>
    <w:rsid w:val="00BA31D5"/>
    <w:rsid w:val="00BA35F6"/>
    <w:rsid w:val="00BA392F"/>
    <w:rsid w:val="00BA4734"/>
    <w:rsid w:val="00BA4A69"/>
    <w:rsid w:val="00BA6D29"/>
    <w:rsid w:val="00BA71CF"/>
    <w:rsid w:val="00BA7E1F"/>
    <w:rsid w:val="00BB1022"/>
    <w:rsid w:val="00BB20AD"/>
    <w:rsid w:val="00BB267D"/>
    <w:rsid w:val="00BB329B"/>
    <w:rsid w:val="00BB3836"/>
    <w:rsid w:val="00BB4415"/>
    <w:rsid w:val="00BB5555"/>
    <w:rsid w:val="00BB66A0"/>
    <w:rsid w:val="00BB6876"/>
    <w:rsid w:val="00BB7109"/>
    <w:rsid w:val="00BB7BAD"/>
    <w:rsid w:val="00BC1912"/>
    <w:rsid w:val="00BC31DC"/>
    <w:rsid w:val="00BC423B"/>
    <w:rsid w:val="00BC4961"/>
    <w:rsid w:val="00BC5748"/>
    <w:rsid w:val="00BC6397"/>
    <w:rsid w:val="00BC74F3"/>
    <w:rsid w:val="00BD071A"/>
    <w:rsid w:val="00BD18C0"/>
    <w:rsid w:val="00BD3339"/>
    <w:rsid w:val="00BD4CFE"/>
    <w:rsid w:val="00BD569A"/>
    <w:rsid w:val="00BD59E7"/>
    <w:rsid w:val="00BD5AE4"/>
    <w:rsid w:val="00BD5D84"/>
    <w:rsid w:val="00BD6E66"/>
    <w:rsid w:val="00BD7C21"/>
    <w:rsid w:val="00BE0966"/>
    <w:rsid w:val="00BE0D6D"/>
    <w:rsid w:val="00BE0E70"/>
    <w:rsid w:val="00BE17BE"/>
    <w:rsid w:val="00BE3A67"/>
    <w:rsid w:val="00BE4105"/>
    <w:rsid w:val="00BE68D1"/>
    <w:rsid w:val="00BE6D3C"/>
    <w:rsid w:val="00BE6DB3"/>
    <w:rsid w:val="00BF0D9A"/>
    <w:rsid w:val="00BF0E90"/>
    <w:rsid w:val="00BF10C6"/>
    <w:rsid w:val="00BF18E3"/>
    <w:rsid w:val="00BF1B18"/>
    <w:rsid w:val="00BF1CA7"/>
    <w:rsid w:val="00BF239B"/>
    <w:rsid w:val="00BF2A7D"/>
    <w:rsid w:val="00BF4114"/>
    <w:rsid w:val="00BF4388"/>
    <w:rsid w:val="00BF4B49"/>
    <w:rsid w:val="00BF501B"/>
    <w:rsid w:val="00BF67C2"/>
    <w:rsid w:val="00C027D4"/>
    <w:rsid w:val="00C028AE"/>
    <w:rsid w:val="00C02980"/>
    <w:rsid w:val="00C03EC7"/>
    <w:rsid w:val="00C056A7"/>
    <w:rsid w:val="00C059F3"/>
    <w:rsid w:val="00C064CC"/>
    <w:rsid w:val="00C10875"/>
    <w:rsid w:val="00C10C71"/>
    <w:rsid w:val="00C10FD1"/>
    <w:rsid w:val="00C11497"/>
    <w:rsid w:val="00C138D6"/>
    <w:rsid w:val="00C13C80"/>
    <w:rsid w:val="00C15743"/>
    <w:rsid w:val="00C17529"/>
    <w:rsid w:val="00C20211"/>
    <w:rsid w:val="00C20324"/>
    <w:rsid w:val="00C21C1B"/>
    <w:rsid w:val="00C222A1"/>
    <w:rsid w:val="00C24197"/>
    <w:rsid w:val="00C24D67"/>
    <w:rsid w:val="00C24EE8"/>
    <w:rsid w:val="00C24F31"/>
    <w:rsid w:val="00C268DD"/>
    <w:rsid w:val="00C31186"/>
    <w:rsid w:val="00C325E1"/>
    <w:rsid w:val="00C32D33"/>
    <w:rsid w:val="00C32EA7"/>
    <w:rsid w:val="00C33B9A"/>
    <w:rsid w:val="00C3423C"/>
    <w:rsid w:val="00C34679"/>
    <w:rsid w:val="00C36A83"/>
    <w:rsid w:val="00C36B35"/>
    <w:rsid w:val="00C36FBA"/>
    <w:rsid w:val="00C3704D"/>
    <w:rsid w:val="00C37719"/>
    <w:rsid w:val="00C40E2B"/>
    <w:rsid w:val="00C41B05"/>
    <w:rsid w:val="00C432E0"/>
    <w:rsid w:val="00C43D76"/>
    <w:rsid w:val="00C44D88"/>
    <w:rsid w:val="00C467CF"/>
    <w:rsid w:val="00C4708B"/>
    <w:rsid w:val="00C5015E"/>
    <w:rsid w:val="00C502E3"/>
    <w:rsid w:val="00C50669"/>
    <w:rsid w:val="00C51DED"/>
    <w:rsid w:val="00C5309C"/>
    <w:rsid w:val="00C53182"/>
    <w:rsid w:val="00C54490"/>
    <w:rsid w:val="00C549A1"/>
    <w:rsid w:val="00C55624"/>
    <w:rsid w:val="00C55BD3"/>
    <w:rsid w:val="00C5605A"/>
    <w:rsid w:val="00C56EFB"/>
    <w:rsid w:val="00C6024A"/>
    <w:rsid w:val="00C61409"/>
    <w:rsid w:val="00C61574"/>
    <w:rsid w:val="00C61AE2"/>
    <w:rsid w:val="00C63552"/>
    <w:rsid w:val="00C63627"/>
    <w:rsid w:val="00C640FB"/>
    <w:rsid w:val="00C6435C"/>
    <w:rsid w:val="00C64AAA"/>
    <w:rsid w:val="00C658AD"/>
    <w:rsid w:val="00C67A38"/>
    <w:rsid w:val="00C67C8C"/>
    <w:rsid w:val="00C706B2"/>
    <w:rsid w:val="00C70B47"/>
    <w:rsid w:val="00C70E1F"/>
    <w:rsid w:val="00C7281A"/>
    <w:rsid w:val="00C7352B"/>
    <w:rsid w:val="00C7414A"/>
    <w:rsid w:val="00C74375"/>
    <w:rsid w:val="00C74B19"/>
    <w:rsid w:val="00C74D8E"/>
    <w:rsid w:val="00C757B4"/>
    <w:rsid w:val="00C75951"/>
    <w:rsid w:val="00C75FB9"/>
    <w:rsid w:val="00C76A3A"/>
    <w:rsid w:val="00C844ED"/>
    <w:rsid w:val="00C84781"/>
    <w:rsid w:val="00C849A4"/>
    <w:rsid w:val="00C8590D"/>
    <w:rsid w:val="00C8738E"/>
    <w:rsid w:val="00C908CF"/>
    <w:rsid w:val="00C90B57"/>
    <w:rsid w:val="00C912EA"/>
    <w:rsid w:val="00C91443"/>
    <w:rsid w:val="00C91EB6"/>
    <w:rsid w:val="00C92517"/>
    <w:rsid w:val="00C93893"/>
    <w:rsid w:val="00C948D0"/>
    <w:rsid w:val="00C95402"/>
    <w:rsid w:val="00C9609A"/>
    <w:rsid w:val="00C9758F"/>
    <w:rsid w:val="00CA0A9D"/>
    <w:rsid w:val="00CA248E"/>
    <w:rsid w:val="00CA268F"/>
    <w:rsid w:val="00CA3B61"/>
    <w:rsid w:val="00CA6392"/>
    <w:rsid w:val="00CA7701"/>
    <w:rsid w:val="00CA7D88"/>
    <w:rsid w:val="00CB14B5"/>
    <w:rsid w:val="00CB16C5"/>
    <w:rsid w:val="00CB1A8D"/>
    <w:rsid w:val="00CB2D34"/>
    <w:rsid w:val="00CB2F6C"/>
    <w:rsid w:val="00CB399A"/>
    <w:rsid w:val="00CB486A"/>
    <w:rsid w:val="00CB5C0A"/>
    <w:rsid w:val="00CB637D"/>
    <w:rsid w:val="00CB644B"/>
    <w:rsid w:val="00CB70B4"/>
    <w:rsid w:val="00CB79E9"/>
    <w:rsid w:val="00CC0708"/>
    <w:rsid w:val="00CC1658"/>
    <w:rsid w:val="00CC19E3"/>
    <w:rsid w:val="00CC3C69"/>
    <w:rsid w:val="00CC42C2"/>
    <w:rsid w:val="00CC48CD"/>
    <w:rsid w:val="00CC55D5"/>
    <w:rsid w:val="00CC6CFD"/>
    <w:rsid w:val="00CD040D"/>
    <w:rsid w:val="00CD0F06"/>
    <w:rsid w:val="00CD134C"/>
    <w:rsid w:val="00CD1CA9"/>
    <w:rsid w:val="00CD2E70"/>
    <w:rsid w:val="00CD373B"/>
    <w:rsid w:val="00CD4614"/>
    <w:rsid w:val="00CE1C90"/>
    <w:rsid w:val="00CE1D4A"/>
    <w:rsid w:val="00CE289C"/>
    <w:rsid w:val="00CE3285"/>
    <w:rsid w:val="00CE34FE"/>
    <w:rsid w:val="00CE4BEA"/>
    <w:rsid w:val="00CE553B"/>
    <w:rsid w:val="00CE5A8B"/>
    <w:rsid w:val="00CE628D"/>
    <w:rsid w:val="00CE6ECC"/>
    <w:rsid w:val="00CF4797"/>
    <w:rsid w:val="00CF63DB"/>
    <w:rsid w:val="00CF69E6"/>
    <w:rsid w:val="00CF6FE3"/>
    <w:rsid w:val="00D00FFD"/>
    <w:rsid w:val="00D02FC0"/>
    <w:rsid w:val="00D0319D"/>
    <w:rsid w:val="00D03861"/>
    <w:rsid w:val="00D03D7C"/>
    <w:rsid w:val="00D04506"/>
    <w:rsid w:val="00D04857"/>
    <w:rsid w:val="00D05663"/>
    <w:rsid w:val="00D06233"/>
    <w:rsid w:val="00D07498"/>
    <w:rsid w:val="00D1007F"/>
    <w:rsid w:val="00D1010C"/>
    <w:rsid w:val="00D13112"/>
    <w:rsid w:val="00D131DB"/>
    <w:rsid w:val="00D13A8D"/>
    <w:rsid w:val="00D15045"/>
    <w:rsid w:val="00D169FE"/>
    <w:rsid w:val="00D16AF3"/>
    <w:rsid w:val="00D16B11"/>
    <w:rsid w:val="00D17A42"/>
    <w:rsid w:val="00D2018A"/>
    <w:rsid w:val="00D20824"/>
    <w:rsid w:val="00D21260"/>
    <w:rsid w:val="00D212E7"/>
    <w:rsid w:val="00D21A61"/>
    <w:rsid w:val="00D22CB0"/>
    <w:rsid w:val="00D233B4"/>
    <w:rsid w:val="00D23504"/>
    <w:rsid w:val="00D23D0B"/>
    <w:rsid w:val="00D242DF"/>
    <w:rsid w:val="00D26542"/>
    <w:rsid w:val="00D271DC"/>
    <w:rsid w:val="00D27352"/>
    <w:rsid w:val="00D2767E"/>
    <w:rsid w:val="00D27BAE"/>
    <w:rsid w:val="00D27CD5"/>
    <w:rsid w:val="00D30FD3"/>
    <w:rsid w:val="00D3215D"/>
    <w:rsid w:val="00D32FBA"/>
    <w:rsid w:val="00D33B73"/>
    <w:rsid w:val="00D34C48"/>
    <w:rsid w:val="00D34EEF"/>
    <w:rsid w:val="00D35318"/>
    <w:rsid w:val="00D4057E"/>
    <w:rsid w:val="00D40990"/>
    <w:rsid w:val="00D419DD"/>
    <w:rsid w:val="00D422B7"/>
    <w:rsid w:val="00D423DE"/>
    <w:rsid w:val="00D44004"/>
    <w:rsid w:val="00D44322"/>
    <w:rsid w:val="00D44347"/>
    <w:rsid w:val="00D447DB"/>
    <w:rsid w:val="00D44F7C"/>
    <w:rsid w:val="00D4525A"/>
    <w:rsid w:val="00D479C8"/>
    <w:rsid w:val="00D50BCE"/>
    <w:rsid w:val="00D53128"/>
    <w:rsid w:val="00D53B0C"/>
    <w:rsid w:val="00D55F9C"/>
    <w:rsid w:val="00D601B4"/>
    <w:rsid w:val="00D639A3"/>
    <w:rsid w:val="00D63BC3"/>
    <w:rsid w:val="00D63DE7"/>
    <w:rsid w:val="00D63FA4"/>
    <w:rsid w:val="00D64957"/>
    <w:rsid w:val="00D64E07"/>
    <w:rsid w:val="00D6561F"/>
    <w:rsid w:val="00D65B5F"/>
    <w:rsid w:val="00D6634E"/>
    <w:rsid w:val="00D67765"/>
    <w:rsid w:val="00D67E83"/>
    <w:rsid w:val="00D70308"/>
    <w:rsid w:val="00D7181A"/>
    <w:rsid w:val="00D72214"/>
    <w:rsid w:val="00D72928"/>
    <w:rsid w:val="00D72BC4"/>
    <w:rsid w:val="00D72DA1"/>
    <w:rsid w:val="00D72F2B"/>
    <w:rsid w:val="00D736DE"/>
    <w:rsid w:val="00D76154"/>
    <w:rsid w:val="00D769E9"/>
    <w:rsid w:val="00D76C85"/>
    <w:rsid w:val="00D76E60"/>
    <w:rsid w:val="00D77DFC"/>
    <w:rsid w:val="00D80858"/>
    <w:rsid w:val="00D815F4"/>
    <w:rsid w:val="00D820CD"/>
    <w:rsid w:val="00D83B9B"/>
    <w:rsid w:val="00D84DBA"/>
    <w:rsid w:val="00D85447"/>
    <w:rsid w:val="00D856DC"/>
    <w:rsid w:val="00D85C8A"/>
    <w:rsid w:val="00D86093"/>
    <w:rsid w:val="00D87691"/>
    <w:rsid w:val="00D96B42"/>
    <w:rsid w:val="00D96E1B"/>
    <w:rsid w:val="00D9723B"/>
    <w:rsid w:val="00DA080D"/>
    <w:rsid w:val="00DA0FF7"/>
    <w:rsid w:val="00DA19DA"/>
    <w:rsid w:val="00DA19EF"/>
    <w:rsid w:val="00DA2244"/>
    <w:rsid w:val="00DA22E4"/>
    <w:rsid w:val="00DA2487"/>
    <w:rsid w:val="00DA2C45"/>
    <w:rsid w:val="00DA345F"/>
    <w:rsid w:val="00DA34F3"/>
    <w:rsid w:val="00DA35C4"/>
    <w:rsid w:val="00DA5500"/>
    <w:rsid w:val="00DA5F16"/>
    <w:rsid w:val="00DA7D8F"/>
    <w:rsid w:val="00DB03BD"/>
    <w:rsid w:val="00DB0879"/>
    <w:rsid w:val="00DB172C"/>
    <w:rsid w:val="00DB2A58"/>
    <w:rsid w:val="00DB5277"/>
    <w:rsid w:val="00DB55A6"/>
    <w:rsid w:val="00DB5E3A"/>
    <w:rsid w:val="00DB6FD5"/>
    <w:rsid w:val="00DB781E"/>
    <w:rsid w:val="00DB78BF"/>
    <w:rsid w:val="00DC1302"/>
    <w:rsid w:val="00DC16DE"/>
    <w:rsid w:val="00DC25F2"/>
    <w:rsid w:val="00DC2DD7"/>
    <w:rsid w:val="00DC3E14"/>
    <w:rsid w:val="00DC47A3"/>
    <w:rsid w:val="00DC4800"/>
    <w:rsid w:val="00DC50EA"/>
    <w:rsid w:val="00DC6538"/>
    <w:rsid w:val="00DC7103"/>
    <w:rsid w:val="00DD0507"/>
    <w:rsid w:val="00DD1BA6"/>
    <w:rsid w:val="00DD35E5"/>
    <w:rsid w:val="00DD4550"/>
    <w:rsid w:val="00DD57B7"/>
    <w:rsid w:val="00DD6FF4"/>
    <w:rsid w:val="00DE008A"/>
    <w:rsid w:val="00DE0AC6"/>
    <w:rsid w:val="00DE14AC"/>
    <w:rsid w:val="00DE18DA"/>
    <w:rsid w:val="00DE1BC8"/>
    <w:rsid w:val="00DE2EA6"/>
    <w:rsid w:val="00DE35CA"/>
    <w:rsid w:val="00DE4124"/>
    <w:rsid w:val="00DE6C5D"/>
    <w:rsid w:val="00DE71A7"/>
    <w:rsid w:val="00DE7FBF"/>
    <w:rsid w:val="00DF0FF4"/>
    <w:rsid w:val="00DF2310"/>
    <w:rsid w:val="00DF38F1"/>
    <w:rsid w:val="00DF3DBF"/>
    <w:rsid w:val="00DF526E"/>
    <w:rsid w:val="00DF5EE5"/>
    <w:rsid w:val="00E0139E"/>
    <w:rsid w:val="00E0181E"/>
    <w:rsid w:val="00E02ACF"/>
    <w:rsid w:val="00E03CF5"/>
    <w:rsid w:val="00E04CA3"/>
    <w:rsid w:val="00E04DDF"/>
    <w:rsid w:val="00E050E9"/>
    <w:rsid w:val="00E05433"/>
    <w:rsid w:val="00E06815"/>
    <w:rsid w:val="00E0749A"/>
    <w:rsid w:val="00E0786D"/>
    <w:rsid w:val="00E12A83"/>
    <w:rsid w:val="00E12ABD"/>
    <w:rsid w:val="00E13BEE"/>
    <w:rsid w:val="00E143C1"/>
    <w:rsid w:val="00E1623A"/>
    <w:rsid w:val="00E17CB3"/>
    <w:rsid w:val="00E2168B"/>
    <w:rsid w:val="00E21F6E"/>
    <w:rsid w:val="00E22718"/>
    <w:rsid w:val="00E24B70"/>
    <w:rsid w:val="00E24B9C"/>
    <w:rsid w:val="00E265DB"/>
    <w:rsid w:val="00E27FA8"/>
    <w:rsid w:val="00E30158"/>
    <w:rsid w:val="00E31581"/>
    <w:rsid w:val="00E31F67"/>
    <w:rsid w:val="00E33721"/>
    <w:rsid w:val="00E34A8C"/>
    <w:rsid w:val="00E35474"/>
    <w:rsid w:val="00E357C0"/>
    <w:rsid w:val="00E37D64"/>
    <w:rsid w:val="00E40B17"/>
    <w:rsid w:val="00E41461"/>
    <w:rsid w:val="00E41BEC"/>
    <w:rsid w:val="00E4205B"/>
    <w:rsid w:val="00E4244B"/>
    <w:rsid w:val="00E42613"/>
    <w:rsid w:val="00E42A03"/>
    <w:rsid w:val="00E4345E"/>
    <w:rsid w:val="00E4350D"/>
    <w:rsid w:val="00E4400D"/>
    <w:rsid w:val="00E447A8"/>
    <w:rsid w:val="00E449EB"/>
    <w:rsid w:val="00E4530E"/>
    <w:rsid w:val="00E45A38"/>
    <w:rsid w:val="00E464CE"/>
    <w:rsid w:val="00E46EE3"/>
    <w:rsid w:val="00E47331"/>
    <w:rsid w:val="00E51283"/>
    <w:rsid w:val="00E514BA"/>
    <w:rsid w:val="00E527DD"/>
    <w:rsid w:val="00E52CEC"/>
    <w:rsid w:val="00E5332F"/>
    <w:rsid w:val="00E53421"/>
    <w:rsid w:val="00E53AB3"/>
    <w:rsid w:val="00E53EBA"/>
    <w:rsid w:val="00E53F8D"/>
    <w:rsid w:val="00E56B75"/>
    <w:rsid w:val="00E6218F"/>
    <w:rsid w:val="00E621DF"/>
    <w:rsid w:val="00E623CA"/>
    <w:rsid w:val="00E62C28"/>
    <w:rsid w:val="00E62C42"/>
    <w:rsid w:val="00E62C7D"/>
    <w:rsid w:val="00E63A44"/>
    <w:rsid w:val="00E63F45"/>
    <w:rsid w:val="00E64CD2"/>
    <w:rsid w:val="00E64DB9"/>
    <w:rsid w:val="00E64E91"/>
    <w:rsid w:val="00E67080"/>
    <w:rsid w:val="00E672FB"/>
    <w:rsid w:val="00E674B7"/>
    <w:rsid w:val="00E709A3"/>
    <w:rsid w:val="00E71E28"/>
    <w:rsid w:val="00E72663"/>
    <w:rsid w:val="00E72CDF"/>
    <w:rsid w:val="00E72EF7"/>
    <w:rsid w:val="00E73CCB"/>
    <w:rsid w:val="00E75BBF"/>
    <w:rsid w:val="00E76B36"/>
    <w:rsid w:val="00E76B52"/>
    <w:rsid w:val="00E76DC3"/>
    <w:rsid w:val="00E779CE"/>
    <w:rsid w:val="00E77C42"/>
    <w:rsid w:val="00E77C53"/>
    <w:rsid w:val="00E77F9E"/>
    <w:rsid w:val="00E8104A"/>
    <w:rsid w:val="00E81A9F"/>
    <w:rsid w:val="00E8362E"/>
    <w:rsid w:val="00E83E43"/>
    <w:rsid w:val="00E84EAD"/>
    <w:rsid w:val="00E85902"/>
    <w:rsid w:val="00E85A4A"/>
    <w:rsid w:val="00E86F87"/>
    <w:rsid w:val="00E90145"/>
    <w:rsid w:val="00E905D9"/>
    <w:rsid w:val="00E90CB6"/>
    <w:rsid w:val="00E91503"/>
    <w:rsid w:val="00E91988"/>
    <w:rsid w:val="00E921AD"/>
    <w:rsid w:val="00E92273"/>
    <w:rsid w:val="00E93E62"/>
    <w:rsid w:val="00E93EF4"/>
    <w:rsid w:val="00E93F8F"/>
    <w:rsid w:val="00E9436D"/>
    <w:rsid w:val="00E94C31"/>
    <w:rsid w:val="00E95C82"/>
    <w:rsid w:val="00E9619D"/>
    <w:rsid w:val="00E969D4"/>
    <w:rsid w:val="00E96F90"/>
    <w:rsid w:val="00E9739C"/>
    <w:rsid w:val="00EA0899"/>
    <w:rsid w:val="00EA1491"/>
    <w:rsid w:val="00EA233F"/>
    <w:rsid w:val="00EA3284"/>
    <w:rsid w:val="00EA3A8D"/>
    <w:rsid w:val="00EA4337"/>
    <w:rsid w:val="00EA4F94"/>
    <w:rsid w:val="00EA632D"/>
    <w:rsid w:val="00EA69E2"/>
    <w:rsid w:val="00EA6BD0"/>
    <w:rsid w:val="00EA7034"/>
    <w:rsid w:val="00EA7674"/>
    <w:rsid w:val="00EB0427"/>
    <w:rsid w:val="00EB1067"/>
    <w:rsid w:val="00EB20BD"/>
    <w:rsid w:val="00EB2483"/>
    <w:rsid w:val="00EB3537"/>
    <w:rsid w:val="00EB3D89"/>
    <w:rsid w:val="00EB4C43"/>
    <w:rsid w:val="00EB4E97"/>
    <w:rsid w:val="00EB5419"/>
    <w:rsid w:val="00EB5693"/>
    <w:rsid w:val="00EB656E"/>
    <w:rsid w:val="00EB7655"/>
    <w:rsid w:val="00EB7D89"/>
    <w:rsid w:val="00EC0B29"/>
    <w:rsid w:val="00EC10E3"/>
    <w:rsid w:val="00EC319D"/>
    <w:rsid w:val="00EC3739"/>
    <w:rsid w:val="00EC3B4E"/>
    <w:rsid w:val="00EC434C"/>
    <w:rsid w:val="00EC53E1"/>
    <w:rsid w:val="00EC5682"/>
    <w:rsid w:val="00EC5BD4"/>
    <w:rsid w:val="00EC5D94"/>
    <w:rsid w:val="00EC7594"/>
    <w:rsid w:val="00EC7FDD"/>
    <w:rsid w:val="00ED029B"/>
    <w:rsid w:val="00ED1FDD"/>
    <w:rsid w:val="00ED29D9"/>
    <w:rsid w:val="00ED40C6"/>
    <w:rsid w:val="00ED4D7E"/>
    <w:rsid w:val="00ED686F"/>
    <w:rsid w:val="00ED795B"/>
    <w:rsid w:val="00ED7A81"/>
    <w:rsid w:val="00EE058A"/>
    <w:rsid w:val="00EE1CA4"/>
    <w:rsid w:val="00EE1E32"/>
    <w:rsid w:val="00EE1EF8"/>
    <w:rsid w:val="00EE3C79"/>
    <w:rsid w:val="00EE5572"/>
    <w:rsid w:val="00EE5775"/>
    <w:rsid w:val="00EE6D5A"/>
    <w:rsid w:val="00EF0019"/>
    <w:rsid w:val="00EF1B3B"/>
    <w:rsid w:val="00EF2516"/>
    <w:rsid w:val="00EF25F6"/>
    <w:rsid w:val="00EF37B4"/>
    <w:rsid w:val="00EF3BD2"/>
    <w:rsid w:val="00EF4C77"/>
    <w:rsid w:val="00EF686F"/>
    <w:rsid w:val="00EF6BFF"/>
    <w:rsid w:val="00F01155"/>
    <w:rsid w:val="00F021DB"/>
    <w:rsid w:val="00F03274"/>
    <w:rsid w:val="00F0512E"/>
    <w:rsid w:val="00F05F3D"/>
    <w:rsid w:val="00F1038B"/>
    <w:rsid w:val="00F1159A"/>
    <w:rsid w:val="00F116FF"/>
    <w:rsid w:val="00F11E91"/>
    <w:rsid w:val="00F12690"/>
    <w:rsid w:val="00F13E7C"/>
    <w:rsid w:val="00F14483"/>
    <w:rsid w:val="00F14C8B"/>
    <w:rsid w:val="00F14DBA"/>
    <w:rsid w:val="00F16510"/>
    <w:rsid w:val="00F21AF2"/>
    <w:rsid w:val="00F21FEA"/>
    <w:rsid w:val="00F2263F"/>
    <w:rsid w:val="00F227BD"/>
    <w:rsid w:val="00F22B9D"/>
    <w:rsid w:val="00F22D6B"/>
    <w:rsid w:val="00F23E5F"/>
    <w:rsid w:val="00F2640F"/>
    <w:rsid w:val="00F26425"/>
    <w:rsid w:val="00F26E1A"/>
    <w:rsid w:val="00F27272"/>
    <w:rsid w:val="00F3043C"/>
    <w:rsid w:val="00F31689"/>
    <w:rsid w:val="00F31AD3"/>
    <w:rsid w:val="00F33CE3"/>
    <w:rsid w:val="00F347D3"/>
    <w:rsid w:val="00F3548A"/>
    <w:rsid w:val="00F35CCE"/>
    <w:rsid w:val="00F36431"/>
    <w:rsid w:val="00F365E1"/>
    <w:rsid w:val="00F36C36"/>
    <w:rsid w:val="00F37016"/>
    <w:rsid w:val="00F371E1"/>
    <w:rsid w:val="00F3735A"/>
    <w:rsid w:val="00F4275A"/>
    <w:rsid w:val="00F42FB2"/>
    <w:rsid w:val="00F44662"/>
    <w:rsid w:val="00F458CF"/>
    <w:rsid w:val="00F46A35"/>
    <w:rsid w:val="00F47357"/>
    <w:rsid w:val="00F47A1B"/>
    <w:rsid w:val="00F5084D"/>
    <w:rsid w:val="00F50B4A"/>
    <w:rsid w:val="00F51ECC"/>
    <w:rsid w:val="00F523DA"/>
    <w:rsid w:val="00F52507"/>
    <w:rsid w:val="00F53B6E"/>
    <w:rsid w:val="00F54416"/>
    <w:rsid w:val="00F544FD"/>
    <w:rsid w:val="00F54A83"/>
    <w:rsid w:val="00F54B4F"/>
    <w:rsid w:val="00F54B60"/>
    <w:rsid w:val="00F57C40"/>
    <w:rsid w:val="00F60636"/>
    <w:rsid w:val="00F61B0D"/>
    <w:rsid w:val="00F62D08"/>
    <w:rsid w:val="00F62D34"/>
    <w:rsid w:val="00F64035"/>
    <w:rsid w:val="00F65826"/>
    <w:rsid w:val="00F70202"/>
    <w:rsid w:val="00F70566"/>
    <w:rsid w:val="00F70730"/>
    <w:rsid w:val="00F70B86"/>
    <w:rsid w:val="00F71545"/>
    <w:rsid w:val="00F717AF"/>
    <w:rsid w:val="00F71A19"/>
    <w:rsid w:val="00F71DE3"/>
    <w:rsid w:val="00F72A69"/>
    <w:rsid w:val="00F72C15"/>
    <w:rsid w:val="00F73CAD"/>
    <w:rsid w:val="00F745A6"/>
    <w:rsid w:val="00F75A0F"/>
    <w:rsid w:val="00F75BAE"/>
    <w:rsid w:val="00F76F03"/>
    <w:rsid w:val="00F80844"/>
    <w:rsid w:val="00F81C99"/>
    <w:rsid w:val="00F833E6"/>
    <w:rsid w:val="00F839C8"/>
    <w:rsid w:val="00F83B87"/>
    <w:rsid w:val="00F84746"/>
    <w:rsid w:val="00F91331"/>
    <w:rsid w:val="00F91B06"/>
    <w:rsid w:val="00F920EB"/>
    <w:rsid w:val="00F9214C"/>
    <w:rsid w:val="00F93EDC"/>
    <w:rsid w:val="00F94342"/>
    <w:rsid w:val="00F94393"/>
    <w:rsid w:val="00F9482C"/>
    <w:rsid w:val="00F94A35"/>
    <w:rsid w:val="00F97BE3"/>
    <w:rsid w:val="00F97C50"/>
    <w:rsid w:val="00FA0DF3"/>
    <w:rsid w:val="00FA0F6F"/>
    <w:rsid w:val="00FA16E3"/>
    <w:rsid w:val="00FA1A31"/>
    <w:rsid w:val="00FA2EDB"/>
    <w:rsid w:val="00FA5529"/>
    <w:rsid w:val="00FA59E9"/>
    <w:rsid w:val="00FA5AAF"/>
    <w:rsid w:val="00FA5F81"/>
    <w:rsid w:val="00FA6536"/>
    <w:rsid w:val="00FA6B6A"/>
    <w:rsid w:val="00FA701B"/>
    <w:rsid w:val="00FA7095"/>
    <w:rsid w:val="00FA74CC"/>
    <w:rsid w:val="00FA7631"/>
    <w:rsid w:val="00FB0C17"/>
    <w:rsid w:val="00FB1B42"/>
    <w:rsid w:val="00FB21BF"/>
    <w:rsid w:val="00FB232F"/>
    <w:rsid w:val="00FB4001"/>
    <w:rsid w:val="00FC0C0F"/>
    <w:rsid w:val="00FC2993"/>
    <w:rsid w:val="00FC39C9"/>
    <w:rsid w:val="00FC4401"/>
    <w:rsid w:val="00FC45E4"/>
    <w:rsid w:val="00FC46D1"/>
    <w:rsid w:val="00FC47D8"/>
    <w:rsid w:val="00FC65B2"/>
    <w:rsid w:val="00FD2B55"/>
    <w:rsid w:val="00FD3D0B"/>
    <w:rsid w:val="00FD48B3"/>
    <w:rsid w:val="00FD51DA"/>
    <w:rsid w:val="00FD7002"/>
    <w:rsid w:val="00FE00E8"/>
    <w:rsid w:val="00FE0C0E"/>
    <w:rsid w:val="00FE0E9A"/>
    <w:rsid w:val="00FE1697"/>
    <w:rsid w:val="00FE2241"/>
    <w:rsid w:val="00FE40C7"/>
    <w:rsid w:val="00FE4917"/>
    <w:rsid w:val="00FE4E2D"/>
    <w:rsid w:val="00FE4EA6"/>
    <w:rsid w:val="00FE5643"/>
    <w:rsid w:val="00FE64BB"/>
    <w:rsid w:val="00FE6ACE"/>
    <w:rsid w:val="00FE7ABF"/>
    <w:rsid w:val="00FF1C85"/>
    <w:rsid w:val="00FF391B"/>
    <w:rsid w:val="00FF4E78"/>
    <w:rsid w:val="00FF5823"/>
    <w:rsid w:val="00FF669F"/>
    <w:rsid w:val="00FF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6989335-12FF-433C-9C76-A4C7C8B9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2E4"/>
  </w:style>
  <w:style w:type="paragraph" w:styleId="Heading1">
    <w:name w:val="heading 1"/>
    <w:basedOn w:val="Normal"/>
    <w:uiPriority w:val="1"/>
    <w:qFormat/>
    <w:rsid w:val="00DA22E4"/>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2E4"/>
    <w:pPr>
      <w:ind w:left="800" w:hanging="360"/>
    </w:pPr>
    <w:rPr>
      <w:rFonts w:ascii="Calibri" w:eastAsia="Calibri" w:hAnsi="Calibri"/>
      <w:b/>
      <w:bCs/>
    </w:rPr>
  </w:style>
  <w:style w:type="paragraph" w:styleId="ListParagraph">
    <w:name w:val="List Paragraph"/>
    <w:basedOn w:val="Normal"/>
    <w:uiPriority w:val="1"/>
    <w:qFormat/>
    <w:rsid w:val="00DA22E4"/>
  </w:style>
  <w:style w:type="paragraph" w:customStyle="1" w:styleId="TableParagraph">
    <w:name w:val="Table Paragraph"/>
    <w:basedOn w:val="Normal"/>
    <w:uiPriority w:val="1"/>
    <w:qFormat/>
    <w:rsid w:val="00DA22E4"/>
  </w:style>
  <w:style w:type="paragraph" w:styleId="Header">
    <w:name w:val="header"/>
    <w:basedOn w:val="Normal"/>
    <w:link w:val="HeaderChar"/>
    <w:uiPriority w:val="99"/>
    <w:unhideWhenUsed/>
    <w:rsid w:val="003B25CD"/>
    <w:pPr>
      <w:tabs>
        <w:tab w:val="center" w:pos="4680"/>
        <w:tab w:val="right" w:pos="9360"/>
      </w:tabs>
    </w:pPr>
  </w:style>
  <w:style w:type="character" w:customStyle="1" w:styleId="HeaderChar">
    <w:name w:val="Header Char"/>
    <w:basedOn w:val="DefaultParagraphFont"/>
    <w:link w:val="Header"/>
    <w:uiPriority w:val="99"/>
    <w:rsid w:val="003B25CD"/>
  </w:style>
  <w:style w:type="paragraph" w:styleId="Footer">
    <w:name w:val="footer"/>
    <w:basedOn w:val="Normal"/>
    <w:link w:val="FooterChar"/>
    <w:uiPriority w:val="99"/>
    <w:unhideWhenUsed/>
    <w:rsid w:val="003B25CD"/>
    <w:pPr>
      <w:tabs>
        <w:tab w:val="center" w:pos="4680"/>
        <w:tab w:val="right" w:pos="9360"/>
      </w:tabs>
    </w:pPr>
  </w:style>
  <w:style w:type="character" w:customStyle="1" w:styleId="FooterChar">
    <w:name w:val="Footer Char"/>
    <w:basedOn w:val="DefaultParagraphFont"/>
    <w:link w:val="Footer"/>
    <w:uiPriority w:val="99"/>
    <w:rsid w:val="003B25CD"/>
  </w:style>
  <w:style w:type="paragraph" w:styleId="BalloonText">
    <w:name w:val="Balloon Text"/>
    <w:basedOn w:val="Normal"/>
    <w:link w:val="BalloonTextChar"/>
    <w:uiPriority w:val="99"/>
    <w:semiHidden/>
    <w:unhideWhenUsed/>
    <w:rsid w:val="0013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F7"/>
    <w:rPr>
      <w:rFonts w:ascii="Segoe UI" w:hAnsi="Segoe UI" w:cs="Segoe UI"/>
      <w:sz w:val="18"/>
      <w:szCs w:val="18"/>
    </w:rPr>
  </w:style>
  <w:style w:type="numbering" w:customStyle="1" w:styleId="List1">
    <w:name w:val="List 1"/>
    <w:basedOn w:val="NoList"/>
    <w:rsid w:val="00BD569A"/>
    <w:pPr>
      <w:numPr>
        <w:numId w:val="8"/>
      </w:numPr>
    </w:pPr>
  </w:style>
  <w:style w:type="character" w:styleId="Hyperlink">
    <w:name w:val="Hyperlink"/>
    <w:basedOn w:val="DefaultParagraphFont"/>
    <w:uiPriority w:val="99"/>
    <w:unhideWhenUsed/>
    <w:rsid w:val="004D4519"/>
    <w:rPr>
      <w:color w:val="0000FF" w:themeColor="hyperlink"/>
      <w:u w:val="single"/>
    </w:rPr>
  </w:style>
  <w:style w:type="character" w:styleId="FollowedHyperlink">
    <w:name w:val="FollowedHyperlink"/>
    <w:basedOn w:val="DefaultParagraphFont"/>
    <w:uiPriority w:val="99"/>
    <w:semiHidden/>
    <w:unhideWhenUsed/>
    <w:rsid w:val="00513F8F"/>
    <w:rPr>
      <w:color w:val="800080" w:themeColor="followedHyperlink"/>
      <w:u w:val="single"/>
    </w:rPr>
  </w:style>
  <w:style w:type="character" w:customStyle="1" w:styleId="BodyTextChar">
    <w:name w:val="Body Text Char"/>
    <w:basedOn w:val="DefaultParagraphFont"/>
    <w:link w:val="BodyText"/>
    <w:uiPriority w:val="1"/>
    <w:rsid w:val="0025659C"/>
    <w:rPr>
      <w:rFonts w:ascii="Calibri" w:eastAsia="Calibri" w:hAnsi="Calibri"/>
      <w:b/>
      <w:bCs/>
    </w:rPr>
  </w:style>
  <w:style w:type="character" w:styleId="CommentReference">
    <w:name w:val="annotation reference"/>
    <w:basedOn w:val="DefaultParagraphFont"/>
    <w:uiPriority w:val="99"/>
    <w:semiHidden/>
    <w:unhideWhenUsed/>
    <w:rsid w:val="00564DF3"/>
    <w:rPr>
      <w:sz w:val="16"/>
      <w:szCs w:val="16"/>
    </w:rPr>
  </w:style>
  <w:style w:type="paragraph" w:styleId="CommentText">
    <w:name w:val="annotation text"/>
    <w:basedOn w:val="Normal"/>
    <w:link w:val="CommentTextChar"/>
    <w:uiPriority w:val="99"/>
    <w:semiHidden/>
    <w:unhideWhenUsed/>
    <w:rsid w:val="00564DF3"/>
    <w:rPr>
      <w:sz w:val="20"/>
      <w:szCs w:val="20"/>
    </w:rPr>
  </w:style>
  <w:style w:type="character" w:customStyle="1" w:styleId="CommentTextChar">
    <w:name w:val="Comment Text Char"/>
    <w:basedOn w:val="DefaultParagraphFont"/>
    <w:link w:val="CommentText"/>
    <w:uiPriority w:val="99"/>
    <w:semiHidden/>
    <w:rsid w:val="00564DF3"/>
    <w:rPr>
      <w:sz w:val="20"/>
      <w:szCs w:val="20"/>
    </w:rPr>
  </w:style>
  <w:style w:type="paragraph" w:styleId="CommentSubject">
    <w:name w:val="annotation subject"/>
    <w:basedOn w:val="CommentText"/>
    <w:next w:val="CommentText"/>
    <w:link w:val="CommentSubjectChar"/>
    <w:uiPriority w:val="99"/>
    <w:semiHidden/>
    <w:unhideWhenUsed/>
    <w:rsid w:val="00564DF3"/>
    <w:rPr>
      <w:b/>
      <w:bCs/>
    </w:rPr>
  </w:style>
  <w:style w:type="character" w:customStyle="1" w:styleId="CommentSubjectChar">
    <w:name w:val="Comment Subject Char"/>
    <w:basedOn w:val="CommentTextChar"/>
    <w:link w:val="CommentSubject"/>
    <w:uiPriority w:val="99"/>
    <w:semiHidden/>
    <w:rsid w:val="00564DF3"/>
    <w:rPr>
      <w:b/>
      <w:bCs/>
      <w:sz w:val="20"/>
      <w:szCs w:val="20"/>
    </w:rPr>
  </w:style>
  <w:style w:type="character" w:styleId="Strong">
    <w:name w:val="Strong"/>
    <w:basedOn w:val="DefaultParagraphFont"/>
    <w:uiPriority w:val="22"/>
    <w:qFormat/>
    <w:rsid w:val="000B27E8"/>
    <w:rPr>
      <w:b/>
      <w:bCs/>
    </w:rPr>
  </w:style>
  <w:style w:type="character" w:styleId="Emphasis">
    <w:name w:val="Emphasis"/>
    <w:basedOn w:val="DefaultParagraphFont"/>
    <w:uiPriority w:val="20"/>
    <w:qFormat/>
    <w:rsid w:val="00926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2687">
      <w:bodyDiv w:val="1"/>
      <w:marLeft w:val="60"/>
      <w:marRight w:val="60"/>
      <w:marTop w:val="60"/>
      <w:marBottom w:val="15"/>
      <w:divBdr>
        <w:top w:val="none" w:sz="0" w:space="0" w:color="auto"/>
        <w:left w:val="none" w:sz="0" w:space="0" w:color="auto"/>
        <w:bottom w:val="none" w:sz="0" w:space="0" w:color="auto"/>
        <w:right w:val="none" w:sz="0" w:space="0" w:color="auto"/>
      </w:divBdr>
      <w:divsChild>
        <w:div w:id="441845848">
          <w:marLeft w:val="0"/>
          <w:marRight w:val="0"/>
          <w:marTop w:val="0"/>
          <w:marBottom w:val="0"/>
          <w:divBdr>
            <w:top w:val="none" w:sz="0" w:space="0" w:color="auto"/>
            <w:left w:val="none" w:sz="0" w:space="0" w:color="auto"/>
            <w:bottom w:val="none" w:sz="0" w:space="0" w:color="auto"/>
            <w:right w:val="none" w:sz="0" w:space="0" w:color="auto"/>
          </w:divBdr>
        </w:div>
      </w:divsChild>
    </w:div>
    <w:div w:id="977101958">
      <w:bodyDiv w:val="1"/>
      <w:marLeft w:val="0"/>
      <w:marRight w:val="0"/>
      <w:marTop w:val="0"/>
      <w:marBottom w:val="0"/>
      <w:divBdr>
        <w:top w:val="none" w:sz="0" w:space="0" w:color="auto"/>
        <w:left w:val="none" w:sz="0" w:space="0" w:color="auto"/>
        <w:bottom w:val="none" w:sz="0" w:space="0" w:color="auto"/>
        <w:right w:val="none" w:sz="0" w:space="0" w:color="auto"/>
      </w:divBdr>
    </w:div>
    <w:div w:id="1295066782">
      <w:bodyDiv w:val="1"/>
      <w:marLeft w:val="60"/>
      <w:marRight w:val="60"/>
      <w:marTop w:val="60"/>
      <w:marBottom w:val="15"/>
      <w:divBdr>
        <w:top w:val="none" w:sz="0" w:space="0" w:color="auto"/>
        <w:left w:val="none" w:sz="0" w:space="0" w:color="auto"/>
        <w:bottom w:val="none" w:sz="0" w:space="0" w:color="auto"/>
        <w:right w:val="none" w:sz="0" w:space="0" w:color="auto"/>
      </w:divBdr>
      <w:divsChild>
        <w:div w:id="2077631045">
          <w:marLeft w:val="0"/>
          <w:marRight w:val="0"/>
          <w:marTop w:val="0"/>
          <w:marBottom w:val="0"/>
          <w:divBdr>
            <w:top w:val="none" w:sz="0" w:space="0" w:color="auto"/>
            <w:left w:val="none" w:sz="0" w:space="0" w:color="auto"/>
            <w:bottom w:val="none" w:sz="0" w:space="0" w:color="auto"/>
            <w:right w:val="none" w:sz="0" w:space="0" w:color="auto"/>
          </w:divBdr>
        </w:div>
      </w:divsChild>
    </w:div>
    <w:div w:id="2098862618">
      <w:bodyDiv w:val="1"/>
      <w:marLeft w:val="60"/>
      <w:marRight w:val="60"/>
      <w:marTop w:val="60"/>
      <w:marBottom w:val="15"/>
      <w:divBdr>
        <w:top w:val="none" w:sz="0" w:space="0" w:color="auto"/>
        <w:left w:val="none" w:sz="0" w:space="0" w:color="auto"/>
        <w:bottom w:val="none" w:sz="0" w:space="0" w:color="auto"/>
        <w:right w:val="none" w:sz="0" w:space="0" w:color="auto"/>
      </w:divBdr>
      <w:divsChild>
        <w:div w:id="1205168232">
          <w:marLeft w:val="0"/>
          <w:marRight w:val="0"/>
          <w:marTop w:val="0"/>
          <w:marBottom w:val="0"/>
          <w:divBdr>
            <w:top w:val="none" w:sz="0" w:space="0" w:color="auto"/>
            <w:left w:val="none" w:sz="0" w:space="0" w:color="auto"/>
            <w:bottom w:val="none" w:sz="0" w:space="0" w:color="auto"/>
            <w:right w:val="none" w:sz="0" w:space="0" w:color="auto"/>
          </w:divBdr>
        </w:div>
        <w:div w:id="80224379">
          <w:marLeft w:val="0"/>
          <w:marRight w:val="0"/>
          <w:marTop w:val="0"/>
          <w:marBottom w:val="0"/>
          <w:divBdr>
            <w:top w:val="none" w:sz="0" w:space="0" w:color="auto"/>
            <w:left w:val="none" w:sz="0" w:space="0" w:color="auto"/>
            <w:bottom w:val="none" w:sz="0" w:space="0" w:color="auto"/>
            <w:right w:val="none" w:sz="0" w:space="0" w:color="auto"/>
          </w:divBdr>
        </w:div>
        <w:div w:id="493375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yspher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saskatchewa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foralln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ada.ca/en/public-health/services/health-promotion/childhood-adolescence/national-child-day/celebrate-national-child-day-november-2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shb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csh-c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4885-8B9F-4740-A5AC-E40F9614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sjhornby</dc:creator>
  <cp:lastModifiedBy>Susan Hornby</cp:lastModifiedBy>
  <cp:revision>2</cp:revision>
  <cp:lastPrinted>2018-01-05T14:17:00Z</cp:lastPrinted>
  <dcterms:created xsi:type="dcterms:W3CDTF">2021-01-07T16:54:00Z</dcterms:created>
  <dcterms:modified xsi:type="dcterms:W3CDTF">2021-01-07T16:54:00Z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2017-09-11T00:00:00Z</vt:filetime>
  </property>
</Properties>
</file>